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ind w:left="0" w:firstLine="0"/>
        <w:rPr>
          <w:rFonts w:hint="default" w:ascii="Times New Roman" w:hAnsi="Times New Roman" w:cs="Times New Roman"/>
          <w:sz w:val="22"/>
          <w:szCs w:val="22"/>
          <w:lang w:val="hr-HR"/>
        </w:rPr>
      </w:pPr>
      <w:r>
        <w:rPr>
          <w:rFonts w:hint="default" w:ascii="Times New Roman" w:hAnsi="Times New Roman" w:cs="Times New Roman"/>
          <w:sz w:val="22"/>
          <w:szCs w:val="22"/>
        </w:rPr>
        <w:t>Temeljem</w:t>
      </w:r>
      <w:r>
        <w:rPr>
          <w:rFonts w:hint="default" w:ascii="Times New Roman" w:hAnsi="Times New Roman" w:cs="Times New Roman"/>
          <w:sz w:val="22"/>
          <w:szCs w:val="22"/>
          <w:lang w:val="hr-HR"/>
        </w:rPr>
        <w:t xml:space="preserve"> </w:t>
      </w:r>
      <w:r>
        <w:rPr>
          <w:rFonts w:hint="default" w:ascii="Times New Roman" w:hAnsi="Times New Roman" w:cs="Times New Roman"/>
          <w:sz w:val="22"/>
          <w:szCs w:val="22"/>
        </w:rPr>
        <w:t>Odluke o</w:t>
      </w:r>
      <w:r>
        <w:rPr>
          <w:rFonts w:hint="default" w:ascii="Times New Roman" w:hAnsi="Times New Roman" w:cs="Times New Roman"/>
          <w:sz w:val="22"/>
          <w:szCs w:val="22"/>
          <w:lang w:val="hr-HR"/>
        </w:rPr>
        <w:t>davanju suglasnosti ravnatelju za raspisivanje natječaja za dodjelu stipendija Upravnog vijeća Psihijatrijske bolnice Lopača od 28. studenog 2023., a sukladno Pravilniku o uvjetima i kriterijima u postupku dodjele stipendija Psihijatrijske bolnice Lopača  raspisuje se:</w:t>
      </w:r>
    </w:p>
    <w:p>
      <w:pPr>
        <w:spacing w:after="200"/>
        <w:ind w:left="0" w:firstLine="0"/>
        <w:rPr>
          <w:rFonts w:hint="default" w:ascii="Times New Roman" w:hAnsi="Times New Roman" w:cs="Times New Roman"/>
          <w:sz w:val="24"/>
          <w:szCs w:val="24"/>
          <w:lang w:val="hr-HR"/>
        </w:rPr>
      </w:pPr>
    </w:p>
    <w:p>
      <w:pPr>
        <w:spacing w:after="200"/>
        <w:ind w:left="0" w:firstLine="0"/>
        <w:jc w:val="center"/>
        <w:rPr>
          <w:rFonts w:hint="default" w:ascii="Times New Roman" w:hAnsi="Times New Roman" w:cs="Times New Roman"/>
          <w:b/>
          <w:bCs w:val="0"/>
          <w:sz w:val="24"/>
          <w:szCs w:val="24"/>
        </w:rPr>
      </w:pPr>
      <w:r>
        <w:rPr>
          <w:rFonts w:hint="default" w:ascii="Times New Roman" w:hAnsi="Times New Roman" w:cs="Times New Roman"/>
          <w:b/>
          <w:bCs w:val="0"/>
          <w:sz w:val="24"/>
          <w:szCs w:val="24"/>
        </w:rPr>
        <w:t>N  A  T  J  E  Č  A  J</w:t>
      </w:r>
    </w:p>
    <w:p>
      <w:pPr>
        <w:spacing w:after="200"/>
        <w:ind w:left="0" w:firstLine="0"/>
        <w:jc w:val="center"/>
        <w:rPr>
          <w:rFonts w:hint="default" w:ascii="Times New Roman" w:hAnsi="Times New Roman" w:cs="Times New Roman"/>
          <w:b/>
          <w:bCs w:val="0"/>
          <w:sz w:val="22"/>
          <w:szCs w:val="22"/>
          <w:lang w:val="hr-HR"/>
        </w:rPr>
      </w:pPr>
      <w:r>
        <w:rPr>
          <w:rFonts w:hint="default" w:ascii="Times New Roman" w:hAnsi="Times New Roman" w:cs="Times New Roman"/>
          <w:b/>
          <w:bCs w:val="0"/>
          <w:sz w:val="22"/>
          <w:szCs w:val="22"/>
        </w:rPr>
        <w:t xml:space="preserve">za dodjelu </w:t>
      </w:r>
      <w:r>
        <w:rPr>
          <w:rFonts w:hint="default" w:ascii="Times New Roman" w:hAnsi="Times New Roman" w:cs="Times New Roman"/>
          <w:b/>
          <w:bCs w:val="0"/>
          <w:sz w:val="22"/>
          <w:szCs w:val="22"/>
          <w:lang w:val="hr-HR"/>
        </w:rPr>
        <w:t>6</w:t>
      </w:r>
      <w:r>
        <w:rPr>
          <w:rFonts w:hint="default" w:ascii="Times New Roman" w:hAnsi="Times New Roman" w:cs="Times New Roman"/>
          <w:b/>
          <w:bCs w:val="0"/>
          <w:color w:val="000000" w:themeColor="text1"/>
          <w:sz w:val="22"/>
          <w:szCs w:val="22"/>
          <w14:textFill>
            <w14:solidFill>
              <w14:schemeClr w14:val="tx1"/>
            </w14:solidFill>
          </w14:textFill>
        </w:rPr>
        <w:t xml:space="preserve"> stipendij</w:t>
      </w:r>
      <w:r>
        <w:rPr>
          <w:rFonts w:hint="default" w:ascii="Times New Roman" w:hAnsi="Times New Roman" w:cs="Times New Roman"/>
          <w:b/>
          <w:bCs w:val="0"/>
          <w:color w:val="000000" w:themeColor="text1"/>
          <w:sz w:val="22"/>
          <w:szCs w:val="22"/>
          <w:lang w:val="hr-HR"/>
          <w14:textFill>
            <w14:solidFill>
              <w14:schemeClr w14:val="tx1"/>
            </w14:solidFill>
          </w14:textFill>
        </w:rPr>
        <w:t>a</w:t>
      </w:r>
      <w:r>
        <w:rPr>
          <w:rFonts w:hint="default" w:ascii="Times New Roman" w:hAnsi="Times New Roman" w:cs="Times New Roman"/>
          <w:b/>
          <w:bCs w:val="0"/>
          <w:color w:val="000000" w:themeColor="text1"/>
          <w:sz w:val="22"/>
          <w:szCs w:val="22"/>
          <w14:textFill>
            <w14:solidFill>
              <w14:schemeClr w14:val="tx1"/>
            </w14:solidFill>
          </w14:textFill>
        </w:rPr>
        <w:t xml:space="preserve"> </w:t>
      </w:r>
      <w:r>
        <w:rPr>
          <w:rFonts w:hint="default" w:ascii="Times New Roman" w:hAnsi="Times New Roman" w:cs="Times New Roman"/>
          <w:b/>
          <w:bCs w:val="0"/>
          <w:color w:val="000000" w:themeColor="text1"/>
          <w:sz w:val="22"/>
          <w:szCs w:val="22"/>
          <w:lang w:val="hr-HR"/>
          <w14:textFill>
            <w14:solidFill>
              <w14:schemeClr w14:val="tx1"/>
            </w14:solidFill>
          </w14:textFill>
        </w:rPr>
        <w:t xml:space="preserve">redovitim </w:t>
      </w:r>
      <w:r>
        <w:rPr>
          <w:rFonts w:hint="default" w:ascii="Times New Roman" w:hAnsi="Times New Roman" w:cs="Times New Roman"/>
          <w:b/>
          <w:bCs w:val="0"/>
          <w:sz w:val="22"/>
          <w:szCs w:val="22"/>
        </w:rPr>
        <w:t>učenicima</w:t>
      </w:r>
      <w:r>
        <w:rPr>
          <w:rFonts w:hint="default" w:ascii="Times New Roman" w:hAnsi="Times New Roman" w:cs="Times New Roman"/>
          <w:b/>
          <w:bCs w:val="0"/>
          <w:sz w:val="22"/>
          <w:szCs w:val="22"/>
          <w:lang w:val="hr-HR"/>
        </w:rPr>
        <w:t xml:space="preserve"> </w:t>
      </w:r>
      <w:r>
        <w:rPr>
          <w:rFonts w:hint="default" w:ascii="Times New Roman" w:hAnsi="Times New Roman" w:cs="Times New Roman"/>
          <w:b/>
          <w:bCs w:val="0"/>
          <w:sz w:val="22"/>
          <w:szCs w:val="22"/>
        </w:rPr>
        <w:t xml:space="preserve"> </w:t>
      </w:r>
      <w:r>
        <w:rPr>
          <w:rFonts w:hint="default" w:ascii="Times New Roman" w:hAnsi="Times New Roman" w:cs="Times New Roman"/>
          <w:b/>
          <w:bCs w:val="0"/>
          <w:sz w:val="22"/>
          <w:szCs w:val="22"/>
          <w:lang w:val="hr-HR"/>
        </w:rPr>
        <w:t xml:space="preserve">4. i 5. razreda srednje medicinske škole - smjer medicinska sestra/medicinski tehničar </w:t>
      </w:r>
    </w:p>
    <w:p>
      <w:pPr>
        <w:pStyle w:val="10"/>
        <w:numPr>
          <w:ilvl w:val="0"/>
          <w:numId w:val="1"/>
        </w:numPr>
        <w:spacing w:after="200"/>
        <w:ind w:left="1560"/>
        <w:rPr>
          <w:rFonts w:hint="default" w:ascii="Times New Roman" w:hAnsi="Times New Roman" w:cs="Times New Roman"/>
          <w:sz w:val="22"/>
          <w:szCs w:val="22"/>
        </w:rPr>
      </w:pPr>
      <w:r>
        <w:rPr>
          <w:rFonts w:hint="default" w:ascii="Times New Roman" w:hAnsi="Times New Roman" w:cs="Times New Roman"/>
          <w:sz w:val="22"/>
          <w:szCs w:val="22"/>
        </w:rPr>
        <w:t xml:space="preserve">Visina mjesečne stipendije iznosi </w:t>
      </w:r>
      <w:r>
        <w:rPr>
          <w:rFonts w:hint="default" w:ascii="Times New Roman" w:hAnsi="Times New Roman" w:cs="Times New Roman"/>
          <w:sz w:val="22"/>
          <w:szCs w:val="22"/>
          <w:lang w:val="hr-HR"/>
        </w:rPr>
        <w:t>300</w:t>
      </w:r>
      <w:r>
        <w:rPr>
          <w:rFonts w:hint="default" w:ascii="Times New Roman" w:hAnsi="Times New Roman" w:cs="Times New Roman"/>
          <w:sz w:val="22"/>
          <w:szCs w:val="22"/>
        </w:rPr>
        <w:t xml:space="preserve">,00 </w:t>
      </w:r>
      <w:r>
        <w:rPr>
          <w:rFonts w:hint="default" w:ascii="Times New Roman" w:hAnsi="Times New Roman" w:cs="Times New Roman"/>
          <w:sz w:val="22"/>
          <w:szCs w:val="22"/>
          <w:lang w:val="hr-HR"/>
        </w:rPr>
        <w:t>EUR-a</w:t>
      </w:r>
      <w:r>
        <w:rPr>
          <w:rFonts w:hint="default" w:ascii="Times New Roman" w:hAnsi="Times New Roman" w:cs="Times New Roman"/>
          <w:sz w:val="22"/>
          <w:szCs w:val="22"/>
        </w:rPr>
        <w:t xml:space="preserve"> (slovima: </w:t>
      </w:r>
      <w:r>
        <w:rPr>
          <w:rFonts w:hint="default" w:ascii="Times New Roman" w:hAnsi="Times New Roman" w:cs="Times New Roman"/>
          <w:sz w:val="22"/>
          <w:szCs w:val="22"/>
          <w:lang w:val="hr-HR"/>
        </w:rPr>
        <w:t>tristoeura mjesečno</w:t>
      </w:r>
      <w:r>
        <w:rPr>
          <w:rFonts w:hint="default" w:ascii="Times New Roman" w:hAnsi="Times New Roman" w:cs="Times New Roman"/>
          <w:sz w:val="22"/>
          <w:szCs w:val="22"/>
        </w:rPr>
        <w:t>).</w:t>
      </w:r>
    </w:p>
    <w:p>
      <w:pPr>
        <w:pStyle w:val="10"/>
        <w:numPr>
          <w:ilvl w:val="0"/>
          <w:numId w:val="1"/>
        </w:numPr>
        <w:spacing w:after="200"/>
        <w:ind w:left="1560"/>
        <w:rPr>
          <w:rFonts w:hint="default" w:ascii="Times New Roman" w:hAnsi="Times New Roman" w:cs="Times New Roman"/>
          <w:color w:val="auto"/>
          <w:sz w:val="22"/>
          <w:szCs w:val="22"/>
        </w:rPr>
      </w:pPr>
      <w:r>
        <w:rPr>
          <w:rFonts w:hint="default" w:ascii="Times New Roman" w:hAnsi="Times New Roman" w:cs="Times New Roman"/>
          <w:sz w:val="22"/>
          <w:szCs w:val="22"/>
        </w:rPr>
        <w:t xml:space="preserve">Vrijeme stipendiranja je </w:t>
      </w:r>
      <w:r>
        <w:rPr>
          <w:rFonts w:hint="default" w:ascii="Times New Roman" w:hAnsi="Times New Roman" w:cs="Times New Roman"/>
          <w:sz w:val="22"/>
          <w:szCs w:val="22"/>
          <w:lang w:val="hr-HR"/>
        </w:rPr>
        <w:t xml:space="preserve">od sklapanja ugovora o stipendiranju </w:t>
      </w:r>
      <w:r>
        <w:rPr>
          <w:rFonts w:hint="default" w:ascii="Times New Roman" w:hAnsi="Times New Roman" w:cs="Times New Roman"/>
          <w:color w:val="auto"/>
          <w:sz w:val="22"/>
          <w:szCs w:val="22"/>
          <w:lang w:val="hr-HR"/>
        </w:rPr>
        <w:t>do kraja školske godine odnosno najduže 30 dana po proteka drugog ispitnog (jesenskog) roka.</w:t>
      </w:r>
    </w:p>
    <w:p>
      <w:pPr>
        <w:pStyle w:val="10"/>
        <w:numPr>
          <w:ilvl w:val="0"/>
          <w:numId w:val="1"/>
        </w:numPr>
        <w:spacing w:after="200"/>
        <w:ind w:left="156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Mjesto školovanja: Hrvatska</w:t>
      </w:r>
      <w:r>
        <w:rPr>
          <w:rFonts w:hint="default" w:ascii="Times New Roman" w:hAnsi="Times New Roman" w:cs="Times New Roman"/>
          <w:color w:val="auto"/>
          <w:sz w:val="22"/>
          <w:szCs w:val="22"/>
          <w:lang w:val="hr-HR"/>
        </w:rPr>
        <w:t>.</w:t>
      </w:r>
    </w:p>
    <w:p>
      <w:pPr>
        <w:pStyle w:val="10"/>
        <w:numPr>
          <w:ilvl w:val="0"/>
          <w:numId w:val="1"/>
        </w:numPr>
        <w:spacing w:after="200"/>
        <w:ind w:left="1560"/>
        <w:rPr>
          <w:rFonts w:hint="default" w:ascii="Times New Roman" w:hAnsi="Times New Roman" w:cs="Times New Roman"/>
          <w:sz w:val="22"/>
          <w:szCs w:val="22"/>
        </w:rPr>
      </w:pPr>
      <w:r>
        <w:rPr>
          <w:rFonts w:hint="default" w:ascii="Times New Roman" w:hAnsi="Times New Roman" w:cs="Times New Roman"/>
          <w:sz w:val="22"/>
          <w:szCs w:val="22"/>
        </w:rPr>
        <w:t>Pravo na podnošenje zahtjeva za dodjelu stipendije ima</w:t>
      </w:r>
      <w:r>
        <w:rPr>
          <w:rFonts w:hint="default" w:ascii="Times New Roman" w:hAnsi="Times New Roman" w:cs="Times New Roman"/>
          <w:sz w:val="22"/>
          <w:szCs w:val="22"/>
          <w:lang w:val="hr-HR"/>
        </w:rPr>
        <w:t>ju državljani Republike Hrvatske</w:t>
      </w:r>
      <w:r>
        <w:rPr>
          <w:rFonts w:hint="default" w:ascii="Times New Roman" w:hAnsi="Times New Roman" w:cs="Times New Roman"/>
          <w:sz w:val="22"/>
          <w:szCs w:val="22"/>
        </w:rPr>
        <w:t xml:space="preserve"> redovni učeni</w:t>
      </w:r>
      <w:r>
        <w:rPr>
          <w:rFonts w:hint="default" w:ascii="Times New Roman" w:hAnsi="Times New Roman" w:cs="Times New Roman"/>
          <w:sz w:val="22"/>
          <w:szCs w:val="22"/>
          <w:lang w:val="hr-HR"/>
        </w:rPr>
        <w:t>ci</w:t>
      </w:r>
      <w:r>
        <w:rPr>
          <w:rFonts w:hint="default" w:ascii="Times New Roman" w:hAnsi="Times New Roman" w:cs="Times New Roman"/>
          <w:sz w:val="22"/>
          <w:szCs w:val="22"/>
        </w:rPr>
        <w:t xml:space="preserve"> srednje medicinske škole smjer medicinska sestra – tehničar</w:t>
      </w:r>
      <w:r>
        <w:rPr>
          <w:rFonts w:hint="default" w:ascii="Times New Roman" w:hAnsi="Times New Roman" w:cs="Times New Roman"/>
          <w:sz w:val="22"/>
          <w:szCs w:val="22"/>
          <w:lang w:val="hr-HR"/>
        </w:rPr>
        <w:t xml:space="preserve"> koji ne primaju stipendiju ili novčanu naknadu koja ima obilježje stipendije</w:t>
      </w:r>
    </w:p>
    <w:p>
      <w:pPr>
        <w:spacing w:after="200"/>
        <w:ind w:left="0" w:firstLine="0"/>
        <w:rPr>
          <w:rFonts w:hint="default" w:ascii="Times New Roman" w:hAnsi="Times New Roman" w:cs="Times New Roman"/>
          <w:sz w:val="22"/>
          <w:szCs w:val="22"/>
        </w:rPr>
      </w:pPr>
      <w:r>
        <w:rPr>
          <w:rFonts w:hint="default" w:ascii="Times New Roman" w:hAnsi="Times New Roman" w:cs="Times New Roman"/>
          <w:sz w:val="22"/>
          <w:szCs w:val="22"/>
          <w:lang w:val="hr-HR"/>
        </w:rPr>
        <w:t>Kandidati</w:t>
      </w:r>
      <w:r>
        <w:rPr>
          <w:rFonts w:hint="default" w:ascii="Times New Roman" w:hAnsi="Times New Roman" w:cs="Times New Roman"/>
          <w:sz w:val="22"/>
          <w:szCs w:val="22"/>
        </w:rPr>
        <w:t xml:space="preserve"> natječaju uz zahtjev za dodjelu stipendije treba priložiti: </w:t>
      </w:r>
    </w:p>
    <w:p>
      <w:pPr>
        <w:pStyle w:val="10"/>
        <w:numPr>
          <w:ilvl w:val="0"/>
          <w:numId w:val="2"/>
        </w:numPr>
        <w:spacing w:after="200"/>
        <w:rPr>
          <w:rFonts w:hint="default" w:ascii="Times New Roman" w:hAnsi="Times New Roman" w:cs="Times New Roman"/>
          <w:sz w:val="22"/>
          <w:szCs w:val="22"/>
        </w:rPr>
      </w:pPr>
      <w:r>
        <w:rPr>
          <w:rFonts w:hint="default" w:ascii="Times New Roman" w:hAnsi="Times New Roman" w:cs="Times New Roman"/>
          <w:sz w:val="22"/>
          <w:szCs w:val="22"/>
        </w:rPr>
        <w:t>životopis</w:t>
      </w:r>
    </w:p>
    <w:p>
      <w:pPr>
        <w:pStyle w:val="10"/>
        <w:numPr>
          <w:ilvl w:val="0"/>
          <w:numId w:val="2"/>
        </w:numPr>
        <w:spacing w:after="200"/>
        <w:rPr>
          <w:rFonts w:hint="default" w:ascii="Times New Roman" w:hAnsi="Times New Roman" w:cs="Times New Roman"/>
          <w:sz w:val="22"/>
          <w:szCs w:val="22"/>
        </w:rPr>
      </w:pPr>
      <w:r>
        <w:rPr>
          <w:rFonts w:hint="default" w:ascii="Times New Roman" w:hAnsi="Times New Roman" w:cs="Times New Roman"/>
          <w:sz w:val="22"/>
          <w:szCs w:val="22"/>
        </w:rPr>
        <w:t>uvjerenje o upisu u tekuću 2023/2024. godinu</w:t>
      </w:r>
    </w:p>
    <w:p>
      <w:pPr>
        <w:pStyle w:val="10"/>
        <w:numPr>
          <w:ilvl w:val="0"/>
          <w:numId w:val="2"/>
        </w:numPr>
        <w:spacing w:after="200"/>
        <w:rPr>
          <w:rFonts w:hint="default" w:ascii="Times New Roman" w:hAnsi="Times New Roman" w:cs="Times New Roman"/>
          <w:sz w:val="22"/>
          <w:szCs w:val="22"/>
        </w:rPr>
      </w:pPr>
      <w:r>
        <w:rPr>
          <w:rFonts w:hint="default" w:ascii="Times New Roman" w:hAnsi="Times New Roman" w:cs="Times New Roman"/>
          <w:sz w:val="22"/>
          <w:szCs w:val="22"/>
        </w:rPr>
        <w:t>domovnicu (preslika)</w:t>
      </w:r>
    </w:p>
    <w:p>
      <w:pPr>
        <w:pStyle w:val="10"/>
        <w:numPr>
          <w:ilvl w:val="0"/>
          <w:numId w:val="2"/>
        </w:numPr>
        <w:spacing w:after="200"/>
        <w:rPr>
          <w:rFonts w:hint="default" w:ascii="Times New Roman" w:hAnsi="Times New Roman" w:cs="Times New Roman"/>
          <w:sz w:val="22"/>
          <w:szCs w:val="22"/>
        </w:rPr>
      </w:pPr>
      <w:r>
        <w:rPr>
          <w:rFonts w:hint="default" w:ascii="Times New Roman" w:hAnsi="Times New Roman" w:cs="Times New Roman"/>
          <w:sz w:val="22"/>
          <w:szCs w:val="22"/>
        </w:rPr>
        <w:t>rodni list (preslika)</w:t>
      </w:r>
    </w:p>
    <w:p>
      <w:pPr>
        <w:pStyle w:val="10"/>
        <w:numPr>
          <w:ilvl w:val="0"/>
          <w:numId w:val="2"/>
        </w:numPr>
        <w:spacing w:after="200"/>
        <w:rPr>
          <w:rFonts w:hint="default" w:ascii="Times New Roman" w:hAnsi="Times New Roman" w:cs="Times New Roman"/>
          <w:sz w:val="22"/>
          <w:szCs w:val="22"/>
        </w:rPr>
      </w:pPr>
      <w:r>
        <w:rPr>
          <w:rFonts w:hint="default" w:ascii="Times New Roman" w:hAnsi="Times New Roman" w:cs="Times New Roman"/>
          <w:sz w:val="22"/>
          <w:szCs w:val="22"/>
        </w:rPr>
        <w:t>potvrda o prebivalištu (ne stariju od mjesec dana)</w:t>
      </w:r>
    </w:p>
    <w:p>
      <w:pPr>
        <w:pStyle w:val="10"/>
        <w:numPr>
          <w:ilvl w:val="0"/>
          <w:numId w:val="2"/>
        </w:numPr>
        <w:spacing w:after="200"/>
        <w:rPr>
          <w:rFonts w:hint="default" w:ascii="Times New Roman" w:hAnsi="Times New Roman" w:cs="Times New Roman"/>
          <w:sz w:val="22"/>
          <w:szCs w:val="22"/>
        </w:rPr>
      </w:pPr>
      <w:r>
        <w:rPr>
          <w:rFonts w:hint="default" w:ascii="Times New Roman" w:hAnsi="Times New Roman" w:cs="Times New Roman"/>
          <w:sz w:val="22"/>
          <w:szCs w:val="22"/>
          <w:lang w:val="hr-HR"/>
        </w:rPr>
        <w:t>Dokaze (podebljani font) za okolnosti i činjenice temeljem kojih ostvaruju bodove kao niže prikazano.</w:t>
      </w:r>
    </w:p>
    <w:p>
      <w:pPr>
        <w:pStyle w:val="10"/>
        <w:numPr>
          <w:ilvl w:val="0"/>
          <w:numId w:val="0"/>
        </w:numPr>
        <w:spacing w:after="200"/>
        <w:rPr>
          <w:rFonts w:hint="default" w:ascii="Times New Roman" w:hAnsi="Times New Roman" w:cs="Times New Roman"/>
          <w:sz w:val="22"/>
          <w:szCs w:val="22"/>
          <w:lang w:val="hr-HR"/>
        </w:rPr>
      </w:pPr>
    </w:p>
    <w:p>
      <w:pPr>
        <w:pStyle w:val="10"/>
        <w:numPr>
          <w:ilvl w:val="0"/>
          <w:numId w:val="0"/>
        </w:numPr>
        <w:spacing w:after="200"/>
        <w:rPr>
          <w:rFonts w:hint="default" w:ascii="Times New Roman" w:hAnsi="Times New Roman" w:cs="Times New Roman"/>
          <w:sz w:val="22"/>
          <w:szCs w:val="22"/>
          <w:lang w:val="hr-HR"/>
        </w:rPr>
      </w:pPr>
    </w:p>
    <w:p>
      <w:pPr>
        <w:pStyle w:val="10"/>
        <w:numPr>
          <w:ilvl w:val="0"/>
          <w:numId w:val="0"/>
        </w:numPr>
        <w:spacing w:after="200"/>
        <w:rPr>
          <w:rFonts w:hint="default" w:ascii="Times New Roman" w:hAnsi="Times New Roman" w:cs="Times New Roman"/>
          <w:sz w:val="22"/>
          <w:szCs w:val="22"/>
          <w:lang w:val="hr-HR"/>
        </w:rPr>
      </w:pPr>
      <w:r>
        <w:rPr>
          <w:rFonts w:hint="default" w:ascii="Times New Roman" w:hAnsi="Times New Roman" w:cs="Times New Roman"/>
          <w:sz w:val="22"/>
          <w:szCs w:val="22"/>
          <w:lang w:val="hr-HR"/>
        </w:rPr>
        <w:t>NAČIN DODIJELJIVANJA BODOVA I DOKAZI/DOKUMENTI KOJI SE DOSTAVLJAJU</w:t>
      </w:r>
    </w:p>
    <w:p>
      <w:pPr>
        <w:pStyle w:val="10"/>
        <w:numPr>
          <w:ilvl w:val="0"/>
          <w:numId w:val="0"/>
        </w:numPr>
        <w:spacing w:after="200"/>
        <w:ind w:left="360" w:leftChars="0"/>
        <w:rPr>
          <w:rFonts w:hint="default" w:ascii="Times New Roman" w:hAnsi="Times New Roman" w:cs="Times New Roman"/>
          <w:sz w:val="22"/>
          <w:szCs w:val="22"/>
          <w:lang w:val="hr-HR"/>
        </w:rPr>
      </w:pPr>
    </w:p>
    <w:p>
      <w:pPr>
        <w:pStyle w:val="10"/>
        <w:numPr>
          <w:ilvl w:val="0"/>
          <w:numId w:val="0"/>
        </w:numPr>
        <w:spacing w:after="200"/>
        <w:rPr>
          <w:rFonts w:hint="default" w:ascii="Times New Roman" w:hAnsi="Times New Roman" w:cs="Times New Roman"/>
          <w:sz w:val="22"/>
          <w:szCs w:val="22"/>
          <w:lang w:val="hr-HR"/>
        </w:rPr>
      </w:pPr>
      <w:r>
        <w:rPr>
          <w:rFonts w:hint="default" w:ascii="Times New Roman" w:hAnsi="Times New Roman" w:cs="Times New Roman"/>
          <w:sz w:val="22"/>
          <w:szCs w:val="22"/>
          <w:lang w:val="hr-HR"/>
        </w:rPr>
        <w:t>Za dokazivanje okolnosti i činjenica temeljem kojih se dodjeljuju bodovi kandidati dostavljaju:</w:t>
      </w:r>
    </w:p>
    <w:p>
      <w:pPr>
        <w:pStyle w:val="10"/>
        <w:numPr>
          <w:ilvl w:val="0"/>
          <w:numId w:val="0"/>
        </w:numPr>
        <w:spacing w:after="200"/>
        <w:rPr>
          <w:rFonts w:hint="default" w:ascii="Times New Roman" w:hAnsi="Times New Roman" w:cs="Times New Roman"/>
          <w:sz w:val="22"/>
          <w:szCs w:val="22"/>
          <w:lang w:val="hr-HR"/>
        </w:rPr>
      </w:pPr>
    </w:p>
    <w:p>
      <w:pPr>
        <w:pStyle w:val="10"/>
        <w:numPr>
          <w:ilvl w:val="0"/>
          <w:numId w:val="3"/>
        </w:numPr>
        <w:spacing w:after="200"/>
        <w:rPr>
          <w:rFonts w:hint="default" w:ascii="Times New Roman" w:hAnsi="Times New Roman" w:cs="Times New Roman"/>
          <w:sz w:val="22"/>
          <w:szCs w:val="22"/>
          <w:lang w:val="hr-HR"/>
        </w:rPr>
      </w:pPr>
      <w:r>
        <w:rPr>
          <w:rFonts w:hint="default" w:ascii="Times New Roman" w:hAnsi="Times New Roman" w:cs="Times New Roman"/>
          <w:b/>
          <w:bCs/>
          <w:sz w:val="22"/>
          <w:szCs w:val="22"/>
          <w:lang w:val="hr-HR"/>
        </w:rPr>
        <w:t>Za postignut uspjeh</w:t>
      </w:r>
      <w:r>
        <w:rPr>
          <w:rFonts w:hint="default" w:ascii="Times New Roman" w:hAnsi="Times New Roman" w:cs="Times New Roman"/>
          <w:sz w:val="22"/>
          <w:szCs w:val="22"/>
          <w:lang w:val="hr-HR"/>
        </w:rPr>
        <w:t xml:space="preserve"> dostavlja se</w:t>
      </w:r>
      <w:r>
        <w:rPr>
          <w:rFonts w:hint="default" w:ascii="Times New Roman" w:hAnsi="Times New Roman" w:cs="Times New Roman"/>
          <w:b/>
          <w:bCs/>
          <w:sz w:val="22"/>
          <w:szCs w:val="22"/>
          <w:lang w:val="hr-HR"/>
        </w:rPr>
        <w:t xml:space="preserve"> svjedodžba o završenim prethodnim školskim godinama</w:t>
      </w:r>
      <w:r>
        <w:rPr>
          <w:rFonts w:hint="default" w:ascii="Times New Roman" w:hAnsi="Times New Roman" w:cs="Times New Roman"/>
          <w:sz w:val="22"/>
          <w:szCs w:val="22"/>
          <w:lang w:val="hr-HR"/>
        </w:rPr>
        <w:t xml:space="preserve"> te se uspjeh boduje kako slijedi:</w:t>
      </w:r>
    </w:p>
    <w:p>
      <w:pPr>
        <w:pStyle w:val="10"/>
        <w:numPr>
          <w:ilvl w:val="0"/>
          <w:numId w:val="0"/>
        </w:numPr>
        <w:spacing w:after="200"/>
        <w:ind w:left="363" w:leftChars="0"/>
        <w:rPr>
          <w:rFonts w:hint="default" w:ascii="Times New Roman" w:hAnsi="Times New Roman" w:cs="Times New Roman"/>
          <w:sz w:val="22"/>
          <w:szCs w:val="22"/>
          <w:lang w:val="hr-HR"/>
        </w:rPr>
      </w:pPr>
    </w:p>
    <w:p>
      <w:pPr>
        <w:pStyle w:val="4"/>
        <w:numPr>
          <w:ilvl w:val="0"/>
          <w:numId w:val="0"/>
        </w:numPr>
        <w:spacing w:before="3" w:after="1"/>
        <w:rPr>
          <w:rFonts w:hint="default" w:ascii="Times New Roman" w:hAnsi="Times New Roman" w:cs="Times New Roman"/>
          <w:spacing w:val="-11"/>
          <w:sz w:val="22"/>
          <w:szCs w:val="22"/>
        </w:rPr>
      </w:pPr>
      <w:bookmarkStart w:id="0" w:name="_Hlk139964567"/>
      <w:r>
        <w:rPr>
          <w:rFonts w:hint="default" w:ascii="Times New Roman" w:hAnsi="Times New Roman" w:cs="Times New Roman"/>
          <w:sz w:val="22"/>
          <w:szCs w:val="22"/>
        </w:rPr>
        <w:t>Uspjeh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obrazovanju je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uspjeh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postignut</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prethodnim</w:t>
      </w:r>
      <w:r>
        <w:rPr>
          <w:rFonts w:hint="default" w:ascii="Times New Roman" w:hAnsi="Times New Roman" w:cs="Times New Roman"/>
          <w:spacing w:val="1"/>
          <w:sz w:val="22"/>
          <w:szCs w:val="22"/>
        </w:rPr>
        <w:t xml:space="preserve"> školskim/</w:t>
      </w:r>
      <w:r>
        <w:rPr>
          <w:rFonts w:hint="default" w:ascii="Times New Roman" w:hAnsi="Times New Roman" w:cs="Times New Roman"/>
          <w:sz w:val="22"/>
          <w:szCs w:val="22"/>
        </w:rPr>
        <w:t>akademskim godinama,</w:t>
      </w:r>
      <w:r>
        <w:rPr>
          <w:rFonts w:hint="default" w:ascii="Times New Roman" w:hAnsi="Times New Roman" w:cs="Times New Roman"/>
          <w:spacing w:val="-12"/>
          <w:sz w:val="22"/>
          <w:szCs w:val="22"/>
        </w:rPr>
        <w:t xml:space="preserve"> </w:t>
      </w:r>
      <w:r>
        <w:rPr>
          <w:rFonts w:hint="default" w:ascii="Times New Roman" w:hAnsi="Times New Roman" w:cs="Times New Roman"/>
          <w:sz w:val="22"/>
          <w:szCs w:val="22"/>
        </w:rPr>
        <w:t>izračunatom</w:t>
      </w:r>
      <w:r>
        <w:rPr>
          <w:rFonts w:hint="default" w:ascii="Times New Roman" w:hAnsi="Times New Roman" w:cs="Times New Roman"/>
          <w:spacing w:val="-11"/>
          <w:sz w:val="22"/>
          <w:szCs w:val="22"/>
        </w:rPr>
        <w:t xml:space="preserve"> </w:t>
      </w:r>
      <w:r>
        <w:rPr>
          <w:rFonts w:hint="default" w:ascii="Times New Roman" w:hAnsi="Times New Roman" w:cs="Times New Roman"/>
          <w:sz w:val="22"/>
          <w:szCs w:val="22"/>
        </w:rPr>
        <w:t>prema</w:t>
      </w:r>
      <w:r>
        <w:rPr>
          <w:rFonts w:hint="default" w:ascii="Times New Roman" w:hAnsi="Times New Roman" w:cs="Times New Roman"/>
          <w:spacing w:val="-12"/>
          <w:sz w:val="22"/>
          <w:szCs w:val="22"/>
        </w:rPr>
        <w:t xml:space="preserve"> </w:t>
      </w:r>
      <w:r>
        <w:rPr>
          <w:rFonts w:hint="default" w:ascii="Times New Roman" w:hAnsi="Times New Roman" w:cs="Times New Roman"/>
          <w:sz w:val="22"/>
          <w:szCs w:val="22"/>
        </w:rPr>
        <w:t>prosjeku</w:t>
      </w:r>
      <w:r>
        <w:rPr>
          <w:rFonts w:hint="default" w:ascii="Times New Roman" w:hAnsi="Times New Roman" w:cs="Times New Roman"/>
          <w:spacing w:val="-14"/>
          <w:sz w:val="22"/>
          <w:szCs w:val="22"/>
        </w:rPr>
        <w:t xml:space="preserve"> </w:t>
      </w:r>
      <w:r>
        <w:rPr>
          <w:rFonts w:hint="default" w:ascii="Times New Roman" w:hAnsi="Times New Roman" w:cs="Times New Roman"/>
          <w:sz w:val="22"/>
          <w:szCs w:val="22"/>
        </w:rPr>
        <w:t>ocjena</w:t>
      </w:r>
      <w:r>
        <w:rPr>
          <w:rFonts w:hint="default" w:ascii="Times New Roman" w:hAnsi="Times New Roman" w:cs="Times New Roman"/>
          <w:spacing w:val="-12"/>
          <w:sz w:val="22"/>
          <w:szCs w:val="22"/>
        </w:rPr>
        <w:t xml:space="preserve"> </w:t>
      </w:r>
      <w:r>
        <w:rPr>
          <w:rFonts w:hint="default" w:ascii="Times New Roman" w:hAnsi="Times New Roman" w:cs="Times New Roman"/>
          <w:sz w:val="22"/>
          <w:szCs w:val="22"/>
        </w:rPr>
        <w:t>na</w:t>
      </w:r>
      <w:r>
        <w:rPr>
          <w:rFonts w:hint="default" w:ascii="Times New Roman" w:hAnsi="Times New Roman" w:cs="Times New Roman"/>
          <w:spacing w:val="-12"/>
          <w:sz w:val="22"/>
          <w:szCs w:val="22"/>
        </w:rPr>
        <w:t xml:space="preserve"> </w:t>
      </w:r>
      <w:r>
        <w:rPr>
          <w:rFonts w:hint="default" w:ascii="Times New Roman" w:hAnsi="Times New Roman" w:cs="Times New Roman"/>
          <w:sz w:val="22"/>
          <w:szCs w:val="22"/>
        </w:rPr>
        <w:t>dvije</w:t>
      </w:r>
      <w:r>
        <w:rPr>
          <w:rFonts w:hint="default" w:ascii="Times New Roman" w:hAnsi="Times New Roman" w:cs="Times New Roman"/>
          <w:spacing w:val="-11"/>
          <w:sz w:val="22"/>
          <w:szCs w:val="22"/>
        </w:rPr>
        <w:t xml:space="preserve"> </w:t>
      </w:r>
      <w:r>
        <w:rPr>
          <w:rFonts w:hint="default" w:ascii="Times New Roman" w:hAnsi="Times New Roman" w:cs="Times New Roman"/>
          <w:sz w:val="22"/>
          <w:szCs w:val="22"/>
        </w:rPr>
        <w:t>decimale.</w:t>
      </w:r>
      <w:r>
        <w:rPr>
          <w:rFonts w:hint="default" w:ascii="Times New Roman" w:hAnsi="Times New Roman" w:cs="Times New Roman"/>
          <w:spacing w:val="-11"/>
          <w:sz w:val="22"/>
          <w:szCs w:val="22"/>
        </w:rPr>
        <w:t xml:space="preserve"> </w:t>
      </w:r>
    </w:p>
    <w:p>
      <w:pPr>
        <w:pStyle w:val="4"/>
        <w:spacing w:before="3" w:after="1"/>
        <w:rPr>
          <w:rFonts w:hint="default" w:ascii="Times New Roman" w:hAnsi="Times New Roman" w:cs="Times New Roman"/>
          <w:sz w:val="22"/>
          <w:szCs w:val="22"/>
        </w:rPr>
      </w:pPr>
    </w:p>
    <w:tbl>
      <w:tblPr>
        <w:tblStyle w:val="3"/>
        <w:tblW w:w="0" w:type="auto"/>
        <w:tblInd w:w="67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80"/>
        <w:gridCol w:w="17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580" w:type="dxa"/>
            <w:tcBorders>
              <w:right w:val="single" w:color="000000" w:sz="4" w:space="0"/>
            </w:tcBorders>
            <w:vAlign w:val="center"/>
          </w:tcPr>
          <w:p>
            <w:pPr>
              <w:pStyle w:val="12"/>
              <w:spacing w:before="0" w:line="230" w:lineRule="exact"/>
              <w:ind w:left="453" w:right="391" w:hanging="39"/>
              <w:jc w:val="left"/>
              <w:rPr>
                <w:rFonts w:hint="default" w:ascii="Times New Roman" w:hAnsi="Times New Roman" w:cs="Times New Roman"/>
                <w:sz w:val="22"/>
                <w:szCs w:val="22"/>
              </w:rPr>
            </w:pPr>
            <w:r>
              <w:rPr>
                <w:rFonts w:hint="default" w:ascii="Times New Roman" w:hAnsi="Times New Roman" w:cs="Times New Roman"/>
                <w:spacing w:val="-1"/>
                <w:sz w:val="22"/>
                <w:szCs w:val="22"/>
              </w:rPr>
              <w:t>Prosjek</w:t>
            </w:r>
            <w:r>
              <w:rPr>
                <w:rFonts w:hint="default" w:ascii="Times New Roman" w:hAnsi="Times New Roman" w:cs="Times New Roman"/>
                <w:spacing w:val="-53"/>
                <w:sz w:val="22"/>
                <w:szCs w:val="22"/>
              </w:rPr>
              <w:t xml:space="preserve"> </w:t>
            </w:r>
            <w:r>
              <w:rPr>
                <w:rFonts w:hint="default" w:ascii="Times New Roman" w:hAnsi="Times New Roman" w:cs="Times New Roman"/>
                <w:sz w:val="22"/>
                <w:szCs w:val="22"/>
              </w:rPr>
              <w:t>ocjena</w:t>
            </w:r>
          </w:p>
        </w:tc>
        <w:tc>
          <w:tcPr>
            <w:tcW w:w="1701" w:type="dxa"/>
            <w:tcBorders>
              <w:left w:val="single" w:color="000000" w:sz="4" w:space="0"/>
            </w:tcBorders>
            <w:vAlign w:val="center"/>
          </w:tcPr>
          <w:p>
            <w:pPr>
              <w:pStyle w:val="12"/>
              <w:spacing w:before="0" w:line="210" w:lineRule="exact"/>
              <w:ind w:left="497" w:right="478"/>
              <w:rPr>
                <w:rFonts w:hint="default" w:ascii="Times New Roman" w:hAnsi="Times New Roman" w:cs="Times New Roman"/>
                <w:sz w:val="22"/>
                <w:szCs w:val="22"/>
              </w:rPr>
            </w:pPr>
            <w:r>
              <w:rPr>
                <w:rFonts w:hint="default" w:ascii="Times New Roman" w:hAnsi="Times New Roman" w:cs="Times New Roman"/>
                <w:sz w:val="22"/>
                <w:szCs w:val="22"/>
              </w:rPr>
              <w:t>Bodovi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1580" w:type="dxa"/>
            <w:tcBorders>
              <w:bottom w:val="single" w:color="000000" w:sz="4" w:space="0"/>
              <w:right w:val="single" w:color="000000" w:sz="4" w:space="0"/>
            </w:tcBorders>
            <w:vAlign w:val="center"/>
          </w:tcPr>
          <w:p>
            <w:pPr>
              <w:pStyle w:val="12"/>
              <w:ind w:left="304" w:right="295"/>
              <w:rPr>
                <w:rFonts w:hint="default" w:ascii="Times New Roman" w:hAnsi="Times New Roman" w:cs="Times New Roman"/>
                <w:sz w:val="22"/>
                <w:szCs w:val="22"/>
              </w:rPr>
            </w:pPr>
            <w:r>
              <w:rPr>
                <w:rFonts w:hint="default" w:ascii="Times New Roman" w:hAnsi="Times New Roman" w:cs="Times New Roman"/>
                <w:sz w:val="22"/>
                <w:szCs w:val="22"/>
              </w:rPr>
              <w:t>do</w:t>
            </w:r>
            <w:r>
              <w:rPr>
                <w:rFonts w:hint="default" w:ascii="Times New Roman" w:hAnsi="Times New Roman" w:cs="Times New Roman"/>
                <w:spacing w:val="-4"/>
                <w:sz w:val="22"/>
                <w:szCs w:val="22"/>
              </w:rPr>
              <w:t xml:space="preserve"> </w:t>
            </w:r>
            <w:r>
              <w:rPr>
                <w:rFonts w:hint="default" w:ascii="Times New Roman" w:hAnsi="Times New Roman" w:cs="Times New Roman"/>
                <w:sz w:val="22"/>
                <w:szCs w:val="22"/>
              </w:rPr>
              <w:t>2,99</w:t>
            </w:r>
          </w:p>
        </w:tc>
        <w:tc>
          <w:tcPr>
            <w:tcW w:w="1701" w:type="dxa"/>
            <w:tcBorders>
              <w:left w:val="single" w:color="000000" w:sz="4" w:space="0"/>
              <w:bottom w:val="single" w:color="000000" w:sz="4" w:space="0"/>
            </w:tcBorders>
            <w:vAlign w:val="center"/>
          </w:tcPr>
          <w:p>
            <w:pPr>
              <w:pStyle w:val="12"/>
              <w:ind w:left="496" w:right="478"/>
              <w:rPr>
                <w:rFonts w:hint="default" w:ascii="Times New Roman" w:hAnsi="Times New Roman" w:cs="Times New Roman"/>
                <w:sz w:val="22"/>
                <w:szCs w:val="22"/>
              </w:rPr>
            </w:pPr>
            <w:r>
              <w:rPr>
                <w:rFonts w:hint="default" w:ascii="Times New Roman" w:hAnsi="Times New Roman" w:cs="Times New Roman"/>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1580" w:type="dxa"/>
            <w:tcBorders>
              <w:top w:val="single" w:color="000000" w:sz="4" w:space="0"/>
              <w:bottom w:val="single" w:color="000000" w:sz="4" w:space="0"/>
              <w:right w:val="single" w:color="000000" w:sz="4" w:space="0"/>
            </w:tcBorders>
            <w:vAlign w:val="center"/>
          </w:tcPr>
          <w:p>
            <w:pPr>
              <w:pStyle w:val="12"/>
              <w:spacing w:before="26"/>
              <w:ind w:left="304" w:right="295"/>
              <w:rPr>
                <w:rFonts w:hint="default" w:ascii="Times New Roman" w:hAnsi="Times New Roman" w:cs="Times New Roman"/>
                <w:sz w:val="22"/>
                <w:szCs w:val="22"/>
              </w:rPr>
            </w:pPr>
            <w:r>
              <w:rPr>
                <w:rFonts w:hint="default" w:ascii="Times New Roman" w:hAnsi="Times New Roman" w:cs="Times New Roman"/>
                <w:sz w:val="22"/>
                <w:szCs w:val="22"/>
              </w:rPr>
              <w:t>3,00-3,49</w:t>
            </w:r>
          </w:p>
        </w:tc>
        <w:tc>
          <w:tcPr>
            <w:tcW w:w="1701" w:type="dxa"/>
            <w:tcBorders>
              <w:top w:val="single" w:color="000000" w:sz="4" w:space="0"/>
              <w:left w:val="single" w:color="000000" w:sz="4" w:space="0"/>
              <w:bottom w:val="single" w:color="000000" w:sz="4" w:space="0"/>
            </w:tcBorders>
            <w:vAlign w:val="center"/>
          </w:tcPr>
          <w:p>
            <w:pPr>
              <w:pStyle w:val="12"/>
              <w:spacing w:before="26"/>
              <w:ind w:left="496" w:right="478"/>
              <w:rPr>
                <w:rFonts w:hint="default" w:ascii="Times New Roman" w:hAnsi="Times New Roman" w:cs="Times New Roman"/>
                <w:sz w:val="22"/>
                <w:szCs w:val="22"/>
              </w:rPr>
            </w:pPr>
            <w:r>
              <w:rPr>
                <w:rFonts w:hint="default" w:ascii="Times New Roman" w:hAnsi="Times New Roman" w:cs="Times New Roman"/>
                <w:sz w:val="22"/>
                <w:szCs w:val="22"/>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 w:hRule="atLeast"/>
        </w:trPr>
        <w:tc>
          <w:tcPr>
            <w:tcW w:w="1580" w:type="dxa"/>
            <w:tcBorders>
              <w:top w:val="single" w:color="000000" w:sz="4" w:space="0"/>
              <w:bottom w:val="single" w:color="000000" w:sz="4" w:space="0"/>
              <w:right w:val="single" w:color="000000" w:sz="4" w:space="0"/>
            </w:tcBorders>
            <w:vAlign w:val="center"/>
          </w:tcPr>
          <w:p>
            <w:pPr>
              <w:pStyle w:val="12"/>
              <w:ind w:left="304" w:right="295"/>
              <w:rPr>
                <w:rFonts w:hint="default" w:ascii="Times New Roman" w:hAnsi="Times New Roman" w:cs="Times New Roman"/>
                <w:sz w:val="22"/>
                <w:szCs w:val="22"/>
              </w:rPr>
            </w:pPr>
            <w:r>
              <w:rPr>
                <w:rFonts w:hint="default" w:ascii="Times New Roman" w:hAnsi="Times New Roman" w:cs="Times New Roman"/>
                <w:sz w:val="22"/>
                <w:szCs w:val="22"/>
              </w:rPr>
              <w:t>3,50-4,00</w:t>
            </w:r>
          </w:p>
        </w:tc>
        <w:tc>
          <w:tcPr>
            <w:tcW w:w="1701" w:type="dxa"/>
            <w:tcBorders>
              <w:top w:val="single" w:color="000000" w:sz="4" w:space="0"/>
              <w:left w:val="single" w:color="000000" w:sz="4" w:space="0"/>
              <w:bottom w:val="single" w:color="000000" w:sz="4" w:space="0"/>
            </w:tcBorders>
            <w:vAlign w:val="center"/>
          </w:tcPr>
          <w:p>
            <w:pPr>
              <w:pStyle w:val="12"/>
              <w:ind w:left="496" w:right="478"/>
              <w:rPr>
                <w:rFonts w:hint="default" w:ascii="Times New Roman" w:hAnsi="Times New Roman" w:cs="Times New Roman"/>
                <w:sz w:val="22"/>
                <w:szCs w:val="22"/>
              </w:rPr>
            </w:pPr>
            <w:r>
              <w:rPr>
                <w:rFonts w:hint="default" w:ascii="Times New Roman" w:hAnsi="Times New Roman" w:cs="Times New Roman"/>
                <w:sz w:val="22"/>
                <w:szCs w:val="22"/>
              </w:rPr>
              <w:t>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1580" w:type="dxa"/>
            <w:tcBorders>
              <w:top w:val="single" w:color="000000" w:sz="4" w:space="0"/>
              <w:bottom w:val="single" w:color="000000" w:sz="4" w:space="0"/>
              <w:right w:val="single" w:color="000000" w:sz="4" w:space="0"/>
            </w:tcBorders>
            <w:vAlign w:val="center"/>
          </w:tcPr>
          <w:p>
            <w:pPr>
              <w:pStyle w:val="12"/>
              <w:spacing w:before="26"/>
              <w:ind w:left="304" w:right="295"/>
              <w:rPr>
                <w:rFonts w:hint="default" w:ascii="Times New Roman" w:hAnsi="Times New Roman" w:cs="Times New Roman"/>
                <w:sz w:val="22"/>
                <w:szCs w:val="22"/>
              </w:rPr>
            </w:pPr>
            <w:r>
              <w:rPr>
                <w:rFonts w:hint="default" w:ascii="Times New Roman" w:hAnsi="Times New Roman" w:cs="Times New Roman"/>
                <w:sz w:val="22"/>
                <w:szCs w:val="22"/>
              </w:rPr>
              <w:t>4,01-4,49</w:t>
            </w:r>
          </w:p>
        </w:tc>
        <w:tc>
          <w:tcPr>
            <w:tcW w:w="1701" w:type="dxa"/>
            <w:tcBorders>
              <w:top w:val="single" w:color="000000" w:sz="4" w:space="0"/>
              <w:left w:val="single" w:color="000000" w:sz="4" w:space="0"/>
              <w:bottom w:val="single" w:color="000000" w:sz="4" w:space="0"/>
            </w:tcBorders>
            <w:vAlign w:val="center"/>
          </w:tcPr>
          <w:p>
            <w:pPr>
              <w:pStyle w:val="12"/>
              <w:spacing w:before="26"/>
              <w:ind w:left="496" w:right="478"/>
              <w:rPr>
                <w:rFonts w:hint="default" w:ascii="Times New Roman" w:hAnsi="Times New Roman" w:cs="Times New Roman"/>
                <w:sz w:val="22"/>
                <w:szCs w:val="22"/>
              </w:rPr>
            </w:pPr>
            <w:r>
              <w:rPr>
                <w:rFonts w:hint="default" w:ascii="Times New Roman" w:hAnsi="Times New Roman" w:cs="Times New Roman"/>
                <w:sz w:val="22"/>
                <w:szCs w:val="22"/>
              </w:rPr>
              <w:t>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1580" w:type="dxa"/>
            <w:tcBorders>
              <w:top w:val="single" w:color="000000" w:sz="4" w:space="0"/>
              <w:bottom w:val="single" w:color="000000" w:sz="4" w:space="0"/>
              <w:right w:val="single" w:color="000000" w:sz="4" w:space="0"/>
            </w:tcBorders>
            <w:vAlign w:val="center"/>
          </w:tcPr>
          <w:p>
            <w:pPr>
              <w:pStyle w:val="12"/>
              <w:ind w:left="304" w:right="295"/>
              <w:rPr>
                <w:rFonts w:hint="default" w:ascii="Times New Roman" w:hAnsi="Times New Roman" w:cs="Times New Roman"/>
                <w:sz w:val="22"/>
                <w:szCs w:val="22"/>
              </w:rPr>
            </w:pPr>
            <w:r>
              <w:rPr>
                <w:rFonts w:hint="default" w:ascii="Times New Roman" w:hAnsi="Times New Roman" w:cs="Times New Roman"/>
                <w:sz w:val="22"/>
                <w:szCs w:val="22"/>
              </w:rPr>
              <w:t>4,50-4,90</w:t>
            </w:r>
          </w:p>
        </w:tc>
        <w:tc>
          <w:tcPr>
            <w:tcW w:w="1701" w:type="dxa"/>
            <w:tcBorders>
              <w:top w:val="single" w:color="000000" w:sz="4" w:space="0"/>
              <w:left w:val="single" w:color="000000" w:sz="4" w:space="0"/>
              <w:bottom w:val="single" w:color="000000" w:sz="4" w:space="0"/>
            </w:tcBorders>
            <w:vAlign w:val="center"/>
          </w:tcPr>
          <w:p>
            <w:pPr>
              <w:pStyle w:val="12"/>
              <w:ind w:left="496" w:right="478"/>
              <w:rPr>
                <w:rFonts w:hint="default" w:ascii="Times New Roman" w:hAnsi="Times New Roman" w:cs="Times New Roman"/>
                <w:sz w:val="22"/>
                <w:szCs w:val="22"/>
              </w:rPr>
            </w:pPr>
            <w:r>
              <w:rPr>
                <w:rFonts w:hint="default" w:ascii="Times New Roman" w:hAnsi="Times New Roman" w:cs="Times New Roman"/>
                <w:sz w:val="22"/>
                <w:szCs w:val="22"/>
              </w:rPr>
              <w:t>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1580" w:type="dxa"/>
            <w:tcBorders>
              <w:top w:val="single" w:color="000000" w:sz="4" w:space="0"/>
              <w:right w:val="single" w:color="000000" w:sz="4" w:space="0"/>
            </w:tcBorders>
            <w:vAlign w:val="center"/>
          </w:tcPr>
          <w:p>
            <w:pPr>
              <w:pStyle w:val="12"/>
              <w:spacing w:before="40" w:line="210" w:lineRule="exact"/>
              <w:ind w:left="304" w:right="295"/>
              <w:rPr>
                <w:rFonts w:hint="default" w:ascii="Times New Roman" w:hAnsi="Times New Roman" w:cs="Times New Roman"/>
                <w:sz w:val="22"/>
                <w:szCs w:val="22"/>
              </w:rPr>
            </w:pPr>
            <w:r>
              <w:rPr>
                <w:rFonts w:hint="default" w:ascii="Times New Roman" w:hAnsi="Times New Roman" w:cs="Times New Roman"/>
                <w:sz w:val="22"/>
                <w:szCs w:val="22"/>
              </w:rPr>
              <w:t>4,91-5,00</w:t>
            </w:r>
          </w:p>
        </w:tc>
        <w:tc>
          <w:tcPr>
            <w:tcW w:w="1701" w:type="dxa"/>
            <w:tcBorders>
              <w:top w:val="single" w:color="000000" w:sz="4" w:space="0"/>
              <w:left w:val="single" w:color="000000" w:sz="4" w:space="0"/>
            </w:tcBorders>
            <w:vAlign w:val="center"/>
          </w:tcPr>
          <w:p>
            <w:pPr>
              <w:pStyle w:val="12"/>
              <w:spacing w:before="40" w:line="210" w:lineRule="exact"/>
              <w:ind w:left="496" w:right="478"/>
              <w:rPr>
                <w:rFonts w:hint="default" w:ascii="Times New Roman" w:hAnsi="Times New Roman" w:cs="Times New Roman"/>
                <w:sz w:val="22"/>
                <w:szCs w:val="22"/>
              </w:rPr>
            </w:pPr>
            <w:r>
              <w:rPr>
                <w:rFonts w:hint="default" w:ascii="Times New Roman" w:hAnsi="Times New Roman" w:cs="Times New Roman"/>
                <w:sz w:val="22"/>
                <w:szCs w:val="22"/>
              </w:rPr>
              <w:t>100</w:t>
            </w:r>
          </w:p>
        </w:tc>
      </w:tr>
    </w:tbl>
    <w:p>
      <w:pPr>
        <w:spacing w:line="210" w:lineRule="exact"/>
        <w:rPr>
          <w:rFonts w:hint="default" w:ascii="Times New Roman" w:hAnsi="Times New Roman" w:cs="Times New Roman"/>
          <w:sz w:val="22"/>
          <w:szCs w:val="22"/>
        </w:rPr>
      </w:pPr>
    </w:p>
    <w:p>
      <w:pPr>
        <w:spacing w:line="210" w:lineRule="exact"/>
        <w:rPr>
          <w:rFonts w:hint="default" w:ascii="Times New Roman" w:hAnsi="Times New Roman" w:cs="Times New Roman"/>
          <w:sz w:val="22"/>
          <w:szCs w:val="22"/>
        </w:rPr>
      </w:pPr>
    </w:p>
    <w:p>
      <w:pPr>
        <w:pStyle w:val="10"/>
        <w:numPr>
          <w:ilvl w:val="0"/>
          <w:numId w:val="0"/>
        </w:numPr>
        <w:spacing w:line="210" w:lineRule="exact"/>
        <w:rPr>
          <w:rFonts w:hint="default" w:ascii="Times New Roman" w:hAnsi="Times New Roman" w:cs="Times New Roman"/>
          <w:sz w:val="22"/>
          <w:szCs w:val="22"/>
        </w:rPr>
      </w:pPr>
      <w:r>
        <w:rPr>
          <w:rFonts w:hint="default" w:ascii="Times New Roman" w:hAnsi="Times New Roman" w:cs="Times New Roman"/>
          <w:sz w:val="22"/>
          <w:szCs w:val="22"/>
        </w:rPr>
        <w:t>U kategoriji uspjeh u obrazovanju kandidat može ostvariti najviše 100 bodova.</w:t>
      </w:r>
    </w:p>
    <w:p>
      <w:pPr>
        <w:spacing w:line="210" w:lineRule="exact"/>
        <w:rPr>
          <w:rFonts w:ascii="Arial" w:hAnsi="Arial" w:cs="Arial"/>
        </w:rPr>
      </w:pPr>
    </w:p>
    <w:p>
      <w:pPr>
        <w:spacing w:line="210" w:lineRule="exact"/>
        <w:rPr>
          <w:rFonts w:hint="default" w:ascii="Times New Roman" w:hAnsi="Times New Roman" w:cs="Times New Roman"/>
          <w:sz w:val="22"/>
          <w:szCs w:val="22"/>
        </w:rPr>
      </w:pPr>
    </w:p>
    <w:p>
      <w:pPr>
        <w:pStyle w:val="10"/>
        <w:numPr>
          <w:ilvl w:val="0"/>
          <w:numId w:val="3"/>
        </w:numPr>
        <w:spacing w:line="210" w:lineRule="exact"/>
        <w:ind w:left="720" w:leftChars="0" w:hanging="357" w:firstLineChars="0"/>
        <w:rPr>
          <w:rFonts w:hint="default" w:ascii="Times New Roman" w:hAnsi="Times New Roman" w:cs="Times New Roman"/>
          <w:sz w:val="22"/>
          <w:szCs w:val="22"/>
        </w:rPr>
      </w:pPr>
      <w:r>
        <w:rPr>
          <w:rFonts w:hint="default" w:ascii="Times New Roman" w:hAnsi="Times New Roman" w:cs="Times New Roman"/>
          <w:b/>
          <w:bCs/>
          <w:sz w:val="22"/>
          <w:szCs w:val="22"/>
          <w:lang w:val="hr-HR"/>
        </w:rPr>
        <w:t xml:space="preserve"> Za o</w:t>
      </w:r>
      <w:r>
        <w:rPr>
          <w:rFonts w:hint="default" w:ascii="Times New Roman" w:hAnsi="Times New Roman" w:cs="Times New Roman"/>
          <w:b/>
          <w:bCs/>
          <w:sz w:val="22"/>
          <w:szCs w:val="22"/>
        </w:rPr>
        <w:t>svojene nagrade</w:t>
      </w:r>
      <w:r>
        <w:rPr>
          <w:rFonts w:hint="default" w:ascii="Times New Roman" w:hAnsi="Times New Roman" w:cs="Times New Roman"/>
          <w:b/>
          <w:bCs/>
          <w:sz w:val="22"/>
          <w:szCs w:val="22"/>
          <w:lang w:val="hr-HR"/>
        </w:rPr>
        <w:t xml:space="preserve">, </w:t>
      </w:r>
      <w:r>
        <w:rPr>
          <w:rStyle w:val="13"/>
          <w:rFonts w:hint="default" w:ascii="Times New Roman" w:hAnsi="Times New Roman" w:cs="Times New Roman"/>
          <w:sz w:val="22"/>
          <w:szCs w:val="22"/>
        </w:rPr>
        <w:t>sudjelovanja na natjecanjima u kategorijama: državno i međunarodno natjecanje u prethodnim školskim</w:t>
      </w:r>
      <w:r>
        <w:rPr>
          <w:rStyle w:val="13"/>
          <w:rFonts w:hint="default" w:ascii="Times New Roman" w:hAnsi="Times New Roman" w:cs="Times New Roman"/>
          <w:sz w:val="22"/>
          <w:szCs w:val="22"/>
          <w:lang w:val="hr-HR"/>
        </w:rPr>
        <w:t xml:space="preserve"> </w:t>
      </w:r>
      <w:r>
        <w:rPr>
          <w:rStyle w:val="13"/>
          <w:rFonts w:hint="default" w:ascii="Times New Roman" w:hAnsi="Times New Roman" w:cs="Times New Roman"/>
          <w:sz w:val="22"/>
          <w:szCs w:val="22"/>
        </w:rPr>
        <w:t>godinama</w:t>
      </w:r>
      <w:r>
        <w:rPr>
          <w:rStyle w:val="13"/>
          <w:rFonts w:hint="default" w:ascii="Times New Roman" w:hAnsi="Times New Roman" w:cs="Times New Roman"/>
          <w:sz w:val="22"/>
          <w:szCs w:val="22"/>
          <w:lang w:val="hr-HR"/>
        </w:rPr>
        <w:t xml:space="preserve"> dostavljaju se:</w:t>
      </w:r>
    </w:p>
    <w:p>
      <w:pPr>
        <w:pStyle w:val="10"/>
        <w:numPr>
          <w:ilvl w:val="0"/>
          <w:numId w:val="0"/>
        </w:numPr>
        <w:spacing w:after="200"/>
        <w:ind w:left="360" w:leftChars="0"/>
        <w:rPr>
          <w:rFonts w:hint="default" w:ascii="Times New Roman" w:hAnsi="Times New Roman" w:cs="Times New Roman"/>
          <w:b/>
          <w:bCs/>
          <w:sz w:val="22"/>
          <w:szCs w:val="22"/>
        </w:rPr>
      </w:pPr>
      <w:r>
        <w:rPr>
          <w:rStyle w:val="13"/>
          <w:rFonts w:hint="default" w:ascii="Times New Roman" w:hAnsi="Times New Roman" w:cs="Times New Roman"/>
          <w:b/>
          <w:bCs/>
          <w:sz w:val="22"/>
          <w:szCs w:val="22"/>
          <w:lang w:val="hr-HR"/>
        </w:rPr>
        <w:t xml:space="preserve">-  </w:t>
      </w:r>
      <w:r>
        <w:rPr>
          <w:rFonts w:hint="default" w:ascii="Times New Roman" w:hAnsi="Times New Roman" w:cs="Times New Roman"/>
          <w:b/>
          <w:bCs/>
          <w:sz w:val="22"/>
          <w:szCs w:val="22"/>
        </w:rPr>
        <w:t>diplome odnosno priznanja na natjecanjima i nagradama dobivenim tijekom obrazovanja</w:t>
      </w:r>
    </w:p>
    <w:p>
      <w:pPr>
        <w:pStyle w:val="10"/>
        <w:numPr>
          <w:ilvl w:val="0"/>
          <w:numId w:val="0"/>
        </w:numPr>
        <w:spacing w:line="210" w:lineRule="exact"/>
        <w:ind w:left="363" w:leftChars="0"/>
        <w:rPr>
          <w:rFonts w:hint="default" w:ascii="Times New Roman" w:hAnsi="Times New Roman" w:cs="Times New Roman"/>
          <w:sz w:val="22"/>
          <w:szCs w:val="22"/>
          <w:lang w:val="hr-HR"/>
        </w:rPr>
      </w:pPr>
    </w:p>
    <w:p>
      <w:pPr>
        <w:pStyle w:val="4"/>
        <w:rPr>
          <w:rFonts w:hint="default" w:ascii="Times New Roman" w:hAnsi="Times New Roman" w:cs="Times New Roman"/>
          <w:sz w:val="22"/>
          <w:szCs w:val="22"/>
          <w:lang w:val="hr-HR"/>
        </w:rPr>
      </w:pPr>
      <w:r>
        <w:rPr>
          <w:rFonts w:hint="default" w:ascii="Times New Roman" w:hAnsi="Times New Roman" w:cs="Times New Roman"/>
          <w:sz w:val="22"/>
          <w:szCs w:val="22"/>
          <w:lang w:val="hr-HR"/>
        </w:rPr>
        <w:t>Bodovi se dodijeljuju prema sljedećim tablicama:</w:t>
      </w:r>
    </w:p>
    <w:p>
      <w:pPr>
        <w:pStyle w:val="4"/>
        <w:rPr>
          <w:rFonts w:hint="default" w:ascii="Times New Roman" w:hAnsi="Times New Roman" w:cs="Times New Roman"/>
          <w:sz w:val="22"/>
          <w:szCs w:val="22"/>
          <w:lang w:val="hr-HR"/>
        </w:rPr>
      </w:pPr>
    </w:p>
    <w:p>
      <w:pPr>
        <w:pStyle w:val="10"/>
        <w:numPr>
          <w:ilvl w:val="1"/>
          <w:numId w:val="4"/>
        </w:numPr>
        <w:tabs>
          <w:tab w:val="left" w:pos="360"/>
        </w:tabs>
        <w:ind w:right="5598"/>
        <w:rPr>
          <w:rFonts w:hint="default" w:ascii="Times New Roman" w:hAnsi="Times New Roman" w:cs="Times New Roman"/>
          <w:sz w:val="22"/>
          <w:szCs w:val="22"/>
        </w:rPr>
      </w:pPr>
      <w:r>
        <w:rPr>
          <w:rStyle w:val="13"/>
          <w:rFonts w:hint="default" w:ascii="Times New Roman" w:hAnsi="Times New Roman" w:cs="Times New Roman"/>
          <w:sz w:val="22"/>
          <w:szCs w:val="22"/>
        </w:rPr>
        <w:t>Državno natjecanje</w:t>
      </w:r>
      <w:r>
        <w:rPr>
          <w:rFonts w:hint="default" w:ascii="Times New Roman" w:hAnsi="Times New Roman" w:cs="Times New Roman"/>
          <w:w w:val="95"/>
          <w:sz w:val="22"/>
          <w:szCs w:val="22"/>
        </w:rPr>
        <w:t>:</w:t>
      </w:r>
    </w:p>
    <w:p>
      <w:pPr>
        <w:pStyle w:val="4"/>
        <w:rPr>
          <w:rFonts w:hint="default" w:ascii="Times New Roman" w:hAnsi="Times New Roman" w:cs="Times New Roman"/>
          <w:sz w:val="22"/>
          <w:szCs w:val="22"/>
        </w:rPr>
      </w:pPr>
    </w:p>
    <w:tbl>
      <w:tblPr>
        <w:tblStyle w:val="3"/>
        <w:tblW w:w="0" w:type="auto"/>
        <w:tblInd w:w="67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20"/>
        <w:gridCol w:w="15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1920" w:type="dxa"/>
            <w:tcBorders>
              <w:bottom w:val="single" w:color="000000" w:sz="4" w:space="0"/>
              <w:right w:val="single" w:color="000000" w:sz="4" w:space="0"/>
            </w:tcBorders>
          </w:tcPr>
          <w:p>
            <w:pPr>
              <w:pStyle w:val="12"/>
              <w:ind w:right="183"/>
              <w:rPr>
                <w:rFonts w:hint="default" w:ascii="Times New Roman" w:hAnsi="Times New Roman" w:cs="Times New Roman"/>
                <w:sz w:val="22"/>
                <w:szCs w:val="22"/>
              </w:rPr>
            </w:pPr>
            <w:r>
              <w:rPr>
                <w:rFonts w:hint="default" w:ascii="Times New Roman" w:hAnsi="Times New Roman" w:cs="Times New Roman"/>
                <w:sz w:val="22"/>
                <w:szCs w:val="22"/>
              </w:rPr>
              <w:t>Osvojeno</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mjesto</w:t>
            </w:r>
          </w:p>
        </w:tc>
        <w:tc>
          <w:tcPr>
            <w:tcW w:w="1503" w:type="dxa"/>
            <w:tcBorders>
              <w:left w:val="single" w:color="000000" w:sz="4" w:space="0"/>
              <w:bottom w:val="single" w:color="000000" w:sz="4" w:space="0"/>
            </w:tcBorders>
          </w:tcPr>
          <w:p>
            <w:pPr>
              <w:pStyle w:val="12"/>
              <w:ind w:left="276" w:right="256"/>
              <w:rPr>
                <w:rFonts w:hint="default" w:ascii="Times New Roman" w:hAnsi="Times New Roman" w:cs="Times New Roman"/>
                <w:sz w:val="22"/>
                <w:szCs w:val="22"/>
              </w:rPr>
            </w:pPr>
            <w:r>
              <w:rPr>
                <w:rFonts w:hint="default" w:ascii="Times New Roman" w:hAnsi="Times New Roman" w:cs="Times New Roman"/>
                <w:sz w:val="22"/>
                <w:szCs w:val="22"/>
              </w:rPr>
              <w:t>Bodovi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1920" w:type="dxa"/>
            <w:tcBorders>
              <w:top w:val="single" w:color="000000" w:sz="4" w:space="0"/>
              <w:bottom w:val="single" w:color="000000" w:sz="4" w:space="0"/>
              <w:right w:val="single" w:color="000000" w:sz="4" w:space="0"/>
            </w:tcBorders>
          </w:tcPr>
          <w:p>
            <w:pPr>
              <w:pStyle w:val="12"/>
              <w:spacing w:before="26"/>
              <w:ind w:right="183"/>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03" w:type="dxa"/>
            <w:tcBorders>
              <w:top w:val="single" w:color="000000" w:sz="4" w:space="0"/>
              <w:left w:val="single" w:color="000000" w:sz="4" w:space="0"/>
              <w:bottom w:val="single" w:color="000000" w:sz="4" w:space="0"/>
            </w:tcBorders>
          </w:tcPr>
          <w:p>
            <w:pPr>
              <w:pStyle w:val="12"/>
              <w:spacing w:before="26"/>
              <w:ind w:left="275" w:right="256"/>
              <w:rPr>
                <w:rFonts w:hint="default" w:ascii="Times New Roman" w:hAnsi="Times New Roman" w:cs="Times New Roman"/>
                <w:sz w:val="22"/>
                <w:szCs w:val="22"/>
              </w:rPr>
            </w:pPr>
            <w:r>
              <w:rPr>
                <w:rFonts w:hint="default" w:ascii="Times New Roman" w:hAnsi="Times New Roman" w:cs="Times New Roman"/>
                <w:sz w:val="22"/>
                <w:szCs w:val="22"/>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1920" w:type="dxa"/>
            <w:tcBorders>
              <w:top w:val="single" w:color="000000" w:sz="4" w:space="0"/>
              <w:bottom w:val="single" w:color="000000" w:sz="4" w:space="0"/>
              <w:right w:val="single" w:color="000000" w:sz="4" w:space="0"/>
            </w:tcBorders>
          </w:tcPr>
          <w:p>
            <w:pPr>
              <w:pStyle w:val="12"/>
              <w:ind w:right="183"/>
              <w:rPr>
                <w:rFonts w:hint="default" w:ascii="Times New Roman" w:hAnsi="Times New Roman" w:cs="Times New Roman"/>
                <w:sz w:val="22"/>
                <w:szCs w:val="22"/>
              </w:rPr>
            </w:pPr>
            <w:r>
              <w:rPr>
                <w:rFonts w:hint="default" w:ascii="Times New Roman" w:hAnsi="Times New Roman" w:cs="Times New Roman"/>
                <w:sz w:val="22"/>
                <w:szCs w:val="22"/>
              </w:rPr>
              <w:t>2.</w:t>
            </w:r>
          </w:p>
        </w:tc>
        <w:tc>
          <w:tcPr>
            <w:tcW w:w="1503" w:type="dxa"/>
            <w:tcBorders>
              <w:top w:val="single" w:color="000000" w:sz="4" w:space="0"/>
              <w:left w:val="single" w:color="000000" w:sz="4" w:space="0"/>
              <w:bottom w:val="single" w:color="000000" w:sz="4" w:space="0"/>
            </w:tcBorders>
          </w:tcPr>
          <w:p>
            <w:pPr>
              <w:pStyle w:val="12"/>
              <w:ind w:left="275" w:right="256"/>
              <w:rPr>
                <w:rFonts w:hint="default" w:ascii="Times New Roman" w:hAnsi="Times New Roman" w:cs="Times New Roman"/>
                <w:sz w:val="22"/>
                <w:szCs w:val="22"/>
              </w:rPr>
            </w:pPr>
            <w:r>
              <w:rPr>
                <w:rFonts w:hint="default" w:ascii="Times New Roman" w:hAnsi="Times New Roman" w:cs="Times New Roman"/>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1920" w:type="dxa"/>
            <w:tcBorders>
              <w:top w:val="single" w:color="000000" w:sz="4" w:space="0"/>
              <w:bottom w:val="single" w:color="000000" w:sz="4" w:space="0"/>
              <w:right w:val="single" w:color="000000" w:sz="4" w:space="0"/>
            </w:tcBorders>
          </w:tcPr>
          <w:p>
            <w:pPr>
              <w:pStyle w:val="12"/>
              <w:spacing w:before="26"/>
              <w:ind w:right="183"/>
              <w:rPr>
                <w:rFonts w:hint="default" w:ascii="Times New Roman" w:hAnsi="Times New Roman" w:cs="Times New Roman"/>
                <w:sz w:val="22"/>
                <w:szCs w:val="22"/>
              </w:rPr>
            </w:pPr>
            <w:r>
              <w:rPr>
                <w:rFonts w:hint="default" w:ascii="Times New Roman" w:hAnsi="Times New Roman" w:cs="Times New Roman"/>
                <w:sz w:val="22"/>
                <w:szCs w:val="22"/>
              </w:rPr>
              <w:t>3.</w:t>
            </w:r>
          </w:p>
        </w:tc>
        <w:tc>
          <w:tcPr>
            <w:tcW w:w="1503" w:type="dxa"/>
            <w:tcBorders>
              <w:top w:val="single" w:color="000000" w:sz="4" w:space="0"/>
              <w:left w:val="single" w:color="000000" w:sz="4" w:space="0"/>
              <w:bottom w:val="single" w:color="000000" w:sz="4" w:space="0"/>
            </w:tcBorders>
          </w:tcPr>
          <w:p>
            <w:pPr>
              <w:pStyle w:val="12"/>
              <w:spacing w:before="26"/>
              <w:ind w:left="275" w:right="256"/>
              <w:rPr>
                <w:rFonts w:hint="default" w:ascii="Times New Roman" w:hAnsi="Times New Roman" w:cs="Times New Roman"/>
                <w:sz w:val="22"/>
                <w:szCs w:val="22"/>
              </w:rPr>
            </w:pPr>
            <w:r>
              <w:rPr>
                <w:rFonts w:hint="default" w:ascii="Times New Roman" w:hAnsi="Times New Roman" w:cs="Times New Roman"/>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1920" w:type="dxa"/>
            <w:tcBorders>
              <w:top w:val="single" w:color="000000" w:sz="4" w:space="0"/>
              <w:right w:val="single" w:color="000000" w:sz="4" w:space="0"/>
            </w:tcBorders>
          </w:tcPr>
          <w:p>
            <w:pPr>
              <w:pStyle w:val="12"/>
              <w:spacing w:before="38" w:line="213" w:lineRule="exact"/>
              <w:ind w:left="192" w:right="183"/>
              <w:rPr>
                <w:rFonts w:hint="default" w:ascii="Times New Roman" w:hAnsi="Times New Roman" w:cs="Times New Roman"/>
                <w:sz w:val="22"/>
                <w:szCs w:val="22"/>
              </w:rPr>
            </w:pPr>
            <w:r>
              <w:rPr>
                <w:rFonts w:hint="default" w:ascii="Times New Roman" w:hAnsi="Times New Roman" w:cs="Times New Roman"/>
                <w:sz w:val="22"/>
                <w:szCs w:val="22"/>
              </w:rPr>
              <w:t>sudjelovanje</w:t>
            </w:r>
          </w:p>
        </w:tc>
        <w:tc>
          <w:tcPr>
            <w:tcW w:w="1503" w:type="dxa"/>
            <w:tcBorders>
              <w:top w:val="single" w:color="000000" w:sz="4" w:space="0"/>
              <w:left w:val="single" w:color="000000" w:sz="4" w:space="0"/>
            </w:tcBorders>
          </w:tcPr>
          <w:p>
            <w:pPr>
              <w:pStyle w:val="12"/>
              <w:spacing w:before="38" w:line="213" w:lineRule="exact"/>
              <w:ind w:left="275" w:right="256"/>
              <w:rPr>
                <w:rFonts w:hint="default" w:ascii="Times New Roman" w:hAnsi="Times New Roman" w:cs="Times New Roman"/>
                <w:sz w:val="22"/>
                <w:szCs w:val="22"/>
              </w:rPr>
            </w:pPr>
            <w:r>
              <w:rPr>
                <w:rFonts w:hint="default" w:ascii="Times New Roman" w:hAnsi="Times New Roman" w:cs="Times New Roman"/>
                <w:sz w:val="22"/>
                <w:szCs w:val="22"/>
              </w:rPr>
              <w:t>5</w:t>
            </w:r>
          </w:p>
        </w:tc>
      </w:tr>
    </w:tbl>
    <w:p>
      <w:pPr>
        <w:pStyle w:val="4"/>
        <w:spacing w:before="7"/>
        <w:rPr>
          <w:rFonts w:hint="default" w:ascii="Times New Roman" w:hAnsi="Times New Roman" w:cs="Times New Roman"/>
          <w:sz w:val="22"/>
          <w:szCs w:val="22"/>
        </w:rPr>
      </w:pPr>
    </w:p>
    <w:p>
      <w:pPr>
        <w:pStyle w:val="4"/>
        <w:spacing w:before="7"/>
        <w:jc w:val="both"/>
        <w:rPr>
          <w:rFonts w:hint="default" w:ascii="Times New Roman" w:hAnsi="Times New Roman" w:cs="Times New Roman"/>
          <w:sz w:val="22"/>
          <w:szCs w:val="22"/>
        </w:rPr>
      </w:pPr>
    </w:p>
    <w:p>
      <w:pPr>
        <w:pStyle w:val="10"/>
        <w:numPr>
          <w:ilvl w:val="1"/>
          <w:numId w:val="4"/>
        </w:numPr>
        <w:tabs>
          <w:tab w:val="left" w:pos="360"/>
        </w:tabs>
        <w:ind w:right="5598"/>
        <w:jc w:val="both"/>
        <w:rPr>
          <w:rFonts w:hint="default" w:ascii="Times New Roman" w:hAnsi="Times New Roman" w:cs="Times New Roman"/>
          <w:sz w:val="22"/>
          <w:szCs w:val="22"/>
        </w:rPr>
      </w:pPr>
      <w:r>
        <w:rPr>
          <w:rStyle w:val="13"/>
          <w:rFonts w:hint="default" w:ascii="Times New Roman" w:hAnsi="Times New Roman" w:cs="Times New Roman"/>
          <w:sz w:val="22"/>
          <w:szCs w:val="22"/>
        </w:rPr>
        <w:t>Međunarodno natjecanje</w:t>
      </w:r>
      <w:r>
        <w:rPr>
          <w:rFonts w:hint="default" w:ascii="Times New Roman" w:hAnsi="Times New Roman" w:cs="Times New Roman"/>
          <w:w w:val="95"/>
          <w:sz w:val="22"/>
          <w:szCs w:val="22"/>
        </w:rPr>
        <w:t>:</w:t>
      </w:r>
    </w:p>
    <w:p>
      <w:pPr>
        <w:pStyle w:val="4"/>
        <w:spacing w:before="7"/>
        <w:rPr>
          <w:rFonts w:hint="default" w:ascii="Times New Roman" w:hAnsi="Times New Roman" w:cs="Times New Roman"/>
          <w:sz w:val="22"/>
          <w:szCs w:val="22"/>
        </w:rPr>
      </w:pPr>
    </w:p>
    <w:tbl>
      <w:tblPr>
        <w:tblStyle w:val="3"/>
        <w:tblW w:w="0" w:type="auto"/>
        <w:tblInd w:w="67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20"/>
        <w:gridCol w:w="15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1920" w:type="dxa"/>
            <w:tcBorders>
              <w:bottom w:val="single" w:color="000000" w:sz="4" w:space="0"/>
              <w:right w:val="single" w:color="000000" w:sz="4" w:space="0"/>
            </w:tcBorders>
          </w:tcPr>
          <w:p>
            <w:pPr>
              <w:pStyle w:val="12"/>
              <w:ind w:right="183"/>
              <w:rPr>
                <w:rFonts w:hint="default" w:ascii="Times New Roman" w:hAnsi="Times New Roman" w:cs="Times New Roman"/>
                <w:sz w:val="22"/>
                <w:szCs w:val="22"/>
              </w:rPr>
            </w:pPr>
            <w:r>
              <w:rPr>
                <w:rFonts w:hint="default" w:ascii="Times New Roman" w:hAnsi="Times New Roman" w:cs="Times New Roman"/>
                <w:sz w:val="22"/>
                <w:szCs w:val="22"/>
              </w:rPr>
              <w:t>Osvojeno</w:t>
            </w:r>
            <w:r>
              <w:rPr>
                <w:rFonts w:hint="default" w:ascii="Times New Roman" w:hAnsi="Times New Roman" w:cs="Times New Roman"/>
                <w:spacing w:val="-3"/>
                <w:sz w:val="22"/>
                <w:szCs w:val="22"/>
              </w:rPr>
              <w:t xml:space="preserve"> </w:t>
            </w:r>
            <w:r>
              <w:rPr>
                <w:rFonts w:hint="default" w:ascii="Times New Roman" w:hAnsi="Times New Roman" w:cs="Times New Roman"/>
                <w:sz w:val="22"/>
                <w:szCs w:val="22"/>
              </w:rPr>
              <w:t>mjesto</w:t>
            </w:r>
          </w:p>
        </w:tc>
        <w:tc>
          <w:tcPr>
            <w:tcW w:w="1503" w:type="dxa"/>
            <w:tcBorders>
              <w:left w:val="single" w:color="000000" w:sz="4" w:space="0"/>
              <w:bottom w:val="single" w:color="000000" w:sz="4" w:space="0"/>
            </w:tcBorders>
          </w:tcPr>
          <w:p>
            <w:pPr>
              <w:pStyle w:val="12"/>
              <w:ind w:left="276" w:right="256"/>
              <w:rPr>
                <w:rFonts w:hint="default" w:ascii="Times New Roman" w:hAnsi="Times New Roman" w:cs="Times New Roman"/>
                <w:sz w:val="22"/>
                <w:szCs w:val="22"/>
              </w:rPr>
            </w:pPr>
            <w:r>
              <w:rPr>
                <w:rFonts w:hint="default" w:ascii="Times New Roman" w:hAnsi="Times New Roman" w:cs="Times New Roman"/>
                <w:sz w:val="22"/>
                <w:szCs w:val="22"/>
              </w:rPr>
              <w:t>Bodovi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1920" w:type="dxa"/>
            <w:tcBorders>
              <w:top w:val="single" w:color="000000" w:sz="4" w:space="0"/>
              <w:bottom w:val="single" w:color="000000" w:sz="4" w:space="0"/>
              <w:right w:val="single" w:color="000000" w:sz="4" w:space="0"/>
            </w:tcBorders>
          </w:tcPr>
          <w:p>
            <w:pPr>
              <w:pStyle w:val="12"/>
              <w:spacing w:before="26"/>
              <w:ind w:right="183"/>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03" w:type="dxa"/>
            <w:tcBorders>
              <w:top w:val="single" w:color="000000" w:sz="4" w:space="0"/>
              <w:left w:val="single" w:color="000000" w:sz="4" w:space="0"/>
              <w:bottom w:val="single" w:color="000000" w:sz="4" w:space="0"/>
            </w:tcBorders>
          </w:tcPr>
          <w:p>
            <w:pPr>
              <w:pStyle w:val="12"/>
              <w:spacing w:before="26"/>
              <w:ind w:left="275" w:right="256"/>
              <w:rPr>
                <w:rFonts w:hint="default" w:ascii="Times New Roman" w:hAnsi="Times New Roman" w:cs="Times New Roman"/>
                <w:sz w:val="22"/>
                <w:szCs w:val="22"/>
              </w:rPr>
            </w:pPr>
            <w:r>
              <w:rPr>
                <w:rFonts w:hint="default" w:ascii="Times New Roman" w:hAnsi="Times New Roman" w:cs="Times New Roman"/>
                <w:sz w:val="22"/>
                <w:szCs w:val="22"/>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 w:hRule="atLeast"/>
        </w:trPr>
        <w:tc>
          <w:tcPr>
            <w:tcW w:w="1920" w:type="dxa"/>
            <w:tcBorders>
              <w:top w:val="single" w:color="000000" w:sz="4" w:space="0"/>
              <w:bottom w:val="single" w:color="000000" w:sz="4" w:space="0"/>
              <w:right w:val="single" w:color="000000" w:sz="4" w:space="0"/>
            </w:tcBorders>
          </w:tcPr>
          <w:p>
            <w:pPr>
              <w:pStyle w:val="12"/>
              <w:ind w:right="183"/>
              <w:rPr>
                <w:rFonts w:hint="default" w:ascii="Times New Roman" w:hAnsi="Times New Roman" w:cs="Times New Roman"/>
                <w:sz w:val="22"/>
                <w:szCs w:val="22"/>
              </w:rPr>
            </w:pPr>
            <w:r>
              <w:rPr>
                <w:rFonts w:hint="default" w:ascii="Times New Roman" w:hAnsi="Times New Roman" w:cs="Times New Roman"/>
                <w:sz w:val="22"/>
                <w:szCs w:val="22"/>
              </w:rPr>
              <w:t>2.</w:t>
            </w:r>
          </w:p>
        </w:tc>
        <w:tc>
          <w:tcPr>
            <w:tcW w:w="1503" w:type="dxa"/>
            <w:tcBorders>
              <w:top w:val="single" w:color="000000" w:sz="4" w:space="0"/>
              <w:left w:val="single" w:color="000000" w:sz="4" w:space="0"/>
              <w:bottom w:val="single" w:color="000000" w:sz="4" w:space="0"/>
            </w:tcBorders>
          </w:tcPr>
          <w:p>
            <w:pPr>
              <w:pStyle w:val="12"/>
              <w:ind w:left="275" w:right="256"/>
              <w:rPr>
                <w:rFonts w:hint="default" w:ascii="Times New Roman" w:hAnsi="Times New Roman" w:cs="Times New Roman"/>
                <w:sz w:val="22"/>
                <w:szCs w:val="22"/>
              </w:rPr>
            </w:pPr>
            <w:r>
              <w:rPr>
                <w:rFonts w:hint="default" w:ascii="Times New Roman" w:hAnsi="Times New Roman" w:cs="Times New Roman"/>
                <w:sz w:val="22"/>
                <w:szCs w:val="22"/>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1920" w:type="dxa"/>
            <w:tcBorders>
              <w:top w:val="single" w:color="000000" w:sz="4" w:space="0"/>
              <w:bottom w:val="single" w:color="000000" w:sz="4" w:space="0"/>
              <w:right w:val="single" w:color="000000" w:sz="4" w:space="0"/>
            </w:tcBorders>
          </w:tcPr>
          <w:p>
            <w:pPr>
              <w:pStyle w:val="12"/>
              <w:spacing w:before="26"/>
              <w:ind w:right="183"/>
              <w:rPr>
                <w:rFonts w:hint="default" w:ascii="Times New Roman" w:hAnsi="Times New Roman" w:cs="Times New Roman"/>
                <w:sz w:val="22"/>
                <w:szCs w:val="22"/>
              </w:rPr>
            </w:pPr>
            <w:r>
              <w:rPr>
                <w:rFonts w:hint="default" w:ascii="Times New Roman" w:hAnsi="Times New Roman" w:cs="Times New Roman"/>
                <w:sz w:val="22"/>
                <w:szCs w:val="22"/>
              </w:rPr>
              <w:t>3.</w:t>
            </w:r>
          </w:p>
        </w:tc>
        <w:tc>
          <w:tcPr>
            <w:tcW w:w="1503" w:type="dxa"/>
            <w:tcBorders>
              <w:top w:val="single" w:color="000000" w:sz="4" w:space="0"/>
              <w:left w:val="single" w:color="000000" w:sz="4" w:space="0"/>
              <w:bottom w:val="single" w:color="000000" w:sz="4" w:space="0"/>
            </w:tcBorders>
          </w:tcPr>
          <w:p>
            <w:pPr>
              <w:pStyle w:val="12"/>
              <w:spacing w:before="26"/>
              <w:ind w:left="275" w:right="256"/>
              <w:rPr>
                <w:rFonts w:hint="default" w:ascii="Times New Roman" w:hAnsi="Times New Roman" w:cs="Times New Roman"/>
                <w:sz w:val="22"/>
                <w:szCs w:val="22"/>
              </w:rPr>
            </w:pPr>
            <w:r>
              <w:rPr>
                <w:rFonts w:hint="default" w:ascii="Times New Roman" w:hAnsi="Times New Roman" w:cs="Times New Roman"/>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1920" w:type="dxa"/>
            <w:tcBorders>
              <w:top w:val="single" w:color="000000" w:sz="4" w:space="0"/>
              <w:right w:val="single" w:color="000000" w:sz="4" w:space="0"/>
            </w:tcBorders>
          </w:tcPr>
          <w:p>
            <w:pPr>
              <w:pStyle w:val="12"/>
              <w:spacing w:before="38" w:line="213" w:lineRule="exact"/>
              <w:ind w:left="192" w:right="183"/>
              <w:rPr>
                <w:rFonts w:hint="default" w:ascii="Times New Roman" w:hAnsi="Times New Roman" w:cs="Times New Roman"/>
                <w:sz w:val="22"/>
                <w:szCs w:val="22"/>
              </w:rPr>
            </w:pPr>
            <w:r>
              <w:rPr>
                <w:rFonts w:hint="default" w:ascii="Times New Roman" w:hAnsi="Times New Roman" w:cs="Times New Roman"/>
                <w:sz w:val="22"/>
                <w:szCs w:val="22"/>
              </w:rPr>
              <w:t>sudjelovanje</w:t>
            </w:r>
          </w:p>
        </w:tc>
        <w:tc>
          <w:tcPr>
            <w:tcW w:w="1503" w:type="dxa"/>
            <w:tcBorders>
              <w:top w:val="single" w:color="000000" w:sz="4" w:space="0"/>
              <w:left w:val="single" w:color="000000" w:sz="4" w:space="0"/>
            </w:tcBorders>
          </w:tcPr>
          <w:p>
            <w:pPr>
              <w:pStyle w:val="12"/>
              <w:spacing w:before="38" w:line="213" w:lineRule="exact"/>
              <w:ind w:left="275" w:right="256"/>
              <w:rPr>
                <w:rFonts w:hint="default" w:ascii="Times New Roman" w:hAnsi="Times New Roman" w:cs="Times New Roman"/>
                <w:sz w:val="22"/>
                <w:szCs w:val="22"/>
              </w:rPr>
            </w:pPr>
            <w:r>
              <w:rPr>
                <w:rFonts w:hint="default" w:ascii="Times New Roman" w:hAnsi="Times New Roman" w:cs="Times New Roman"/>
                <w:sz w:val="22"/>
                <w:szCs w:val="22"/>
              </w:rPr>
              <w:t>10</w:t>
            </w:r>
          </w:p>
        </w:tc>
      </w:tr>
    </w:tbl>
    <w:p>
      <w:pPr>
        <w:pStyle w:val="4"/>
        <w:spacing w:before="7"/>
        <w:rPr>
          <w:rFonts w:hint="default" w:ascii="Times New Roman" w:hAnsi="Times New Roman" w:cs="Times New Roman"/>
          <w:sz w:val="22"/>
          <w:szCs w:val="22"/>
        </w:rPr>
      </w:pPr>
    </w:p>
    <w:p>
      <w:pPr>
        <w:pStyle w:val="4"/>
        <w:numPr>
          <w:ilvl w:val="0"/>
          <w:numId w:val="5"/>
        </w:numPr>
        <w:ind w:right="112"/>
        <w:jc w:val="both"/>
        <w:rPr>
          <w:rFonts w:hint="default" w:ascii="Times New Roman" w:hAnsi="Times New Roman" w:cs="Times New Roman"/>
          <w:sz w:val="22"/>
          <w:szCs w:val="22"/>
        </w:rPr>
      </w:pPr>
      <w:r>
        <w:rPr>
          <w:rFonts w:hint="default" w:ascii="Times New Roman" w:hAnsi="Times New Roman" w:cs="Times New Roman"/>
          <w:sz w:val="22"/>
          <w:szCs w:val="22"/>
        </w:rPr>
        <w:t>Za učenike, osvojene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nagrade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sudjelovanje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w:t>
      </w:r>
      <w:r>
        <w:rPr>
          <w:rFonts w:hint="default" w:ascii="Times New Roman" w:hAnsi="Times New Roman" w:cs="Times New Roman"/>
          <w:spacing w:val="1"/>
          <w:sz w:val="22"/>
          <w:szCs w:val="22"/>
        </w:rPr>
        <w:t xml:space="preserve"> državnim </w:t>
      </w:r>
      <w:r>
        <w:rPr>
          <w:rFonts w:hint="default" w:ascii="Times New Roman" w:hAnsi="Times New Roman" w:cs="Times New Roman"/>
          <w:sz w:val="22"/>
          <w:szCs w:val="22"/>
        </w:rPr>
        <w:t>natjecanjima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boduju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se</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ako</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su</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natjecanja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provedena u organizaciji:</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Ministarstva znanosti i obrazovanja,</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Agencije za odgoj i obrazovanje, Agencije za strukovno obrazovanje i obrazovanje odraslih, drugih</w:t>
      </w:r>
      <w:r>
        <w:rPr>
          <w:rFonts w:hint="default" w:ascii="Times New Roman" w:hAnsi="Times New Roman" w:cs="Times New Roman"/>
          <w:spacing w:val="1"/>
          <w:sz w:val="22"/>
          <w:szCs w:val="22"/>
        </w:rPr>
        <w:t xml:space="preserve"> </w:t>
      </w:r>
      <w:r>
        <w:rPr>
          <w:rFonts w:hint="default" w:ascii="Times New Roman" w:hAnsi="Times New Roman" w:cs="Times New Roman"/>
          <w:sz w:val="22"/>
          <w:szCs w:val="22"/>
        </w:rPr>
        <w:t>nadležnih</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ministarstava,</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drugih</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nadležnih</w:t>
      </w:r>
      <w:r>
        <w:rPr>
          <w:rFonts w:hint="default" w:ascii="Times New Roman" w:hAnsi="Times New Roman" w:cs="Times New Roman"/>
          <w:spacing w:val="-5"/>
          <w:sz w:val="22"/>
          <w:szCs w:val="22"/>
        </w:rPr>
        <w:t xml:space="preserve"> </w:t>
      </w:r>
      <w:r>
        <w:rPr>
          <w:rFonts w:hint="default" w:ascii="Times New Roman" w:hAnsi="Times New Roman" w:cs="Times New Roman"/>
          <w:sz w:val="22"/>
          <w:szCs w:val="22"/>
        </w:rPr>
        <w:t>institucija</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ili</w:t>
      </w:r>
      <w:r>
        <w:rPr>
          <w:rFonts w:hint="default" w:ascii="Times New Roman" w:hAnsi="Times New Roman" w:cs="Times New Roman"/>
          <w:spacing w:val="-6"/>
          <w:sz w:val="22"/>
          <w:szCs w:val="22"/>
        </w:rPr>
        <w:t xml:space="preserve"> </w:t>
      </w:r>
      <w:r>
        <w:rPr>
          <w:rFonts w:hint="default" w:ascii="Times New Roman" w:hAnsi="Times New Roman" w:cs="Times New Roman"/>
          <w:sz w:val="22"/>
          <w:szCs w:val="22"/>
        </w:rPr>
        <w:t>ustanova.</w:t>
      </w:r>
    </w:p>
    <w:p>
      <w:pPr>
        <w:pStyle w:val="4"/>
        <w:numPr>
          <w:ilvl w:val="0"/>
          <w:numId w:val="5"/>
        </w:numPr>
        <w:ind w:right="112"/>
        <w:jc w:val="both"/>
        <w:rPr>
          <w:rFonts w:hint="default" w:ascii="Times New Roman" w:hAnsi="Times New Roman" w:cs="Times New Roman"/>
          <w:sz w:val="22"/>
          <w:szCs w:val="22"/>
        </w:rPr>
      </w:pPr>
      <w:r>
        <w:rPr>
          <w:rFonts w:hint="default" w:ascii="Times New Roman" w:hAnsi="Times New Roman" w:cs="Times New Roman"/>
          <w:sz w:val="22"/>
          <w:szCs w:val="22"/>
        </w:rPr>
        <w:t>Za studente, osvojene nagrade i sudjelovanje na državnim natjecanjima boduju se ako su natjecanja provedena u organizaciji: Ministarstva znanosti i obrazovanja, drugih nadležnih ministarstava, drugih nadležnih institucija ili ustanova.</w:t>
      </w:r>
    </w:p>
    <w:p>
      <w:pPr>
        <w:pStyle w:val="4"/>
        <w:numPr>
          <w:ilvl w:val="0"/>
          <w:numId w:val="5"/>
        </w:numPr>
        <w:ind w:right="112"/>
        <w:jc w:val="both"/>
        <w:rPr>
          <w:rFonts w:hint="default" w:ascii="Times New Roman" w:hAnsi="Times New Roman" w:cs="Times New Roman"/>
          <w:sz w:val="22"/>
          <w:szCs w:val="22"/>
        </w:rPr>
      </w:pPr>
      <w:r>
        <w:rPr>
          <w:rFonts w:hint="default" w:ascii="Times New Roman" w:hAnsi="Times New Roman" w:cs="Times New Roman"/>
          <w:sz w:val="22"/>
          <w:szCs w:val="22"/>
        </w:rPr>
        <w:t>Osvojene nagrade i sudjelovanje na međunarodnim natjecanjima boduju se ako su natjecanja provedena u organizaciji institucija adekvatnog profila.</w:t>
      </w:r>
    </w:p>
    <w:p>
      <w:pPr>
        <w:pStyle w:val="4"/>
        <w:numPr>
          <w:ilvl w:val="0"/>
          <w:numId w:val="5"/>
        </w:numPr>
        <w:ind w:right="112"/>
        <w:jc w:val="both"/>
        <w:rPr>
          <w:rFonts w:hint="default" w:ascii="Times New Roman" w:hAnsi="Times New Roman" w:cs="Times New Roman"/>
          <w:sz w:val="22"/>
          <w:szCs w:val="22"/>
        </w:rPr>
      </w:pPr>
      <w:r>
        <w:rPr>
          <w:rFonts w:hint="default" w:ascii="Times New Roman" w:hAnsi="Times New Roman" w:cs="Times New Roman"/>
          <w:sz w:val="22"/>
          <w:szCs w:val="22"/>
        </w:rPr>
        <w:t xml:space="preserve">U kategoriji državnog natjecanja, kandidat može ostvariti najviše 20 bodova, a u kategoriji međunarodnog natjecanja, kandidat može ostvariti najviše 25 bodova. </w:t>
      </w:r>
    </w:p>
    <w:p>
      <w:pPr>
        <w:pStyle w:val="4"/>
        <w:numPr>
          <w:ilvl w:val="0"/>
          <w:numId w:val="5"/>
        </w:numPr>
        <w:ind w:right="112"/>
        <w:jc w:val="both"/>
        <w:rPr>
          <w:rFonts w:hint="default" w:ascii="Times New Roman" w:hAnsi="Times New Roman" w:cs="Times New Roman"/>
          <w:sz w:val="22"/>
          <w:szCs w:val="22"/>
        </w:rPr>
      </w:pPr>
      <w:r>
        <w:rPr>
          <w:rFonts w:hint="default" w:ascii="Times New Roman" w:hAnsi="Times New Roman" w:cs="Times New Roman"/>
          <w:sz w:val="22"/>
          <w:szCs w:val="22"/>
        </w:rPr>
        <w:t>Ukoliko je kandidat sudjelovao, odnosno osvojio nagrade na više natjecanja, bodovati će se samo najuspješnije u svakoj kategoriji.</w:t>
      </w:r>
    </w:p>
    <w:p>
      <w:pPr>
        <w:pStyle w:val="4"/>
        <w:numPr>
          <w:ilvl w:val="0"/>
          <w:numId w:val="5"/>
        </w:numPr>
        <w:ind w:right="112"/>
        <w:jc w:val="both"/>
        <w:rPr>
          <w:rFonts w:hint="default" w:ascii="Times New Roman" w:hAnsi="Times New Roman" w:cs="Times New Roman"/>
          <w:sz w:val="22"/>
          <w:szCs w:val="22"/>
        </w:rPr>
      </w:pPr>
      <w:r>
        <w:rPr>
          <w:rFonts w:hint="default" w:ascii="Times New Roman" w:hAnsi="Times New Roman" w:cs="Times New Roman"/>
          <w:sz w:val="22"/>
          <w:szCs w:val="22"/>
        </w:rPr>
        <w:t>Ukoliko je uspjeh na natjecanjima isti na više natjecanja unutar iste kategorije, bodovati će se samo jedno natjecanje.</w:t>
      </w:r>
    </w:p>
    <w:p>
      <w:pPr>
        <w:pStyle w:val="4"/>
        <w:spacing w:before="1"/>
        <w:ind w:left="101"/>
        <w:rPr>
          <w:rFonts w:ascii="Arial" w:hAnsi="Arial" w:cs="Arial"/>
        </w:rPr>
      </w:pPr>
    </w:p>
    <w:p>
      <w:pPr>
        <w:pStyle w:val="4"/>
        <w:spacing w:before="1"/>
        <w:ind w:left="101"/>
        <w:rPr>
          <w:rFonts w:ascii="Arial" w:hAnsi="Arial" w:cs="Arial"/>
        </w:rPr>
      </w:pPr>
    </w:p>
    <w:p>
      <w:pPr>
        <w:pStyle w:val="4"/>
        <w:spacing w:before="1"/>
        <w:ind w:left="101"/>
        <w:rPr>
          <w:rFonts w:hint="default" w:ascii="Times New Roman" w:hAnsi="Times New Roman" w:cs="Times New Roman"/>
        </w:rPr>
      </w:pPr>
    </w:p>
    <w:p>
      <w:pPr>
        <w:pStyle w:val="4"/>
        <w:numPr>
          <w:ilvl w:val="1"/>
          <w:numId w:val="4"/>
        </w:numPr>
        <w:spacing w:before="1"/>
        <w:ind w:left="820" w:leftChars="0" w:hanging="360" w:firstLineChars="0"/>
        <w:rPr>
          <w:rFonts w:hint="default" w:ascii="Times New Roman" w:hAnsi="Times New Roman" w:cs="Times New Roman"/>
          <w:b/>
          <w:bCs/>
        </w:rPr>
      </w:pPr>
      <w:r>
        <w:rPr>
          <w:rFonts w:hint="default" w:ascii="Times New Roman" w:hAnsi="Times New Roman" w:cs="Times New Roman"/>
          <w:b/>
          <w:bCs/>
          <w:lang w:val="hr-HR"/>
        </w:rPr>
        <w:t>Za dokazivanje p</w:t>
      </w:r>
      <w:r>
        <w:rPr>
          <w:rFonts w:hint="default" w:ascii="Times New Roman" w:hAnsi="Times New Roman" w:cs="Times New Roman"/>
          <w:b/>
          <w:bCs/>
        </w:rPr>
        <w:t>oseb</w:t>
      </w:r>
      <w:r>
        <w:rPr>
          <w:rFonts w:hint="default" w:ascii="Times New Roman" w:hAnsi="Times New Roman" w:cs="Times New Roman"/>
          <w:b/>
          <w:bCs/>
          <w:lang w:val="hr-HR"/>
        </w:rPr>
        <w:t>nog</w:t>
      </w:r>
      <w:r>
        <w:rPr>
          <w:rFonts w:hint="default" w:ascii="Times New Roman" w:hAnsi="Times New Roman" w:cs="Times New Roman"/>
          <w:b/>
          <w:bCs/>
        </w:rPr>
        <w:t xml:space="preserve"> socijalno-ekonomsk</w:t>
      </w:r>
      <w:r>
        <w:rPr>
          <w:rFonts w:hint="default" w:ascii="Times New Roman" w:hAnsi="Times New Roman" w:cs="Times New Roman"/>
          <w:b/>
          <w:bCs/>
          <w:lang w:val="hr-HR"/>
        </w:rPr>
        <w:t>og</w:t>
      </w:r>
      <w:r>
        <w:rPr>
          <w:rFonts w:hint="default" w:ascii="Times New Roman" w:hAnsi="Times New Roman" w:cs="Times New Roman"/>
          <w:b/>
          <w:bCs/>
        </w:rPr>
        <w:t xml:space="preserve"> status</w:t>
      </w:r>
      <w:r>
        <w:rPr>
          <w:rFonts w:hint="default" w:ascii="Times New Roman" w:hAnsi="Times New Roman" w:cs="Times New Roman"/>
          <w:b/>
          <w:bCs/>
          <w:lang w:val="hr-HR"/>
        </w:rPr>
        <w:t>a</w:t>
      </w:r>
    </w:p>
    <w:p>
      <w:pPr>
        <w:pStyle w:val="4"/>
        <w:spacing w:before="1"/>
        <w:ind w:left="720"/>
        <w:rPr>
          <w:rFonts w:hint="default" w:ascii="Times New Roman" w:hAnsi="Times New Roman" w:cs="Times New Roman"/>
          <w:b/>
          <w:bCs/>
        </w:rPr>
      </w:pPr>
    </w:p>
    <w:p>
      <w:pPr>
        <w:pStyle w:val="4"/>
        <w:spacing w:before="1"/>
        <w:ind w:left="0" w:leftChars="0" w:firstLine="0" w:firstLineChars="0"/>
        <w:jc w:val="left"/>
        <w:rPr>
          <w:rFonts w:hint="default" w:ascii="Times New Roman" w:hAnsi="Times New Roman" w:cs="Times New Roman"/>
          <w:b w:val="0"/>
          <w:bCs w:val="0"/>
          <w:lang w:val="hr-HR"/>
        </w:rPr>
      </w:pPr>
      <w:r>
        <w:rPr>
          <w:rFonts w:hint="default" w:ascii="Times New Roman" w:hAnsi="Times New Roman" w:cs="Times New Roman"/>
          <w:b w:val="0"/>
          <w:bCs w:val="0"/>
          <w:lang w:val="hr-HR"/>
        </w:rPr>
        <w:t>- za umrlog roditelja potrebno je priložiti</w:t>
      </w:r>
      <w:r>
        <w:rPr>
          <w:rFonts w:hint="default" w:ascii="Times New Roman" w:hAnsi="Times New Roman" w:cs="Times New Roman"/>
          <w:b/>
          <w:bCs/>
          <w:lang w:val="hr-HR"/>
        </w:rPr>
        <w:t xml:space="preserve"> smrtni list roditelja,</w:t>
      </w:r>
    </w:p>
    <w:p>
      <w:pPr>
        <w:pStyle w:val="4"/>
        <w:spacing w:before="1"/>
        <w:ind w:left="0" w:leftChars="0" w:firstLine="0" w:firstLineChars="0"/>
        <w:jc w:val="left"/>
        <w:rPr>
          <w:rFonts w:hint="default" w:ascii="Times New Roman" w:hAnsi="Times New Roman" w:cs="Times New Roman"/>
          <w:b w:val="0"/>
          <w:bCs w:val="0"/>
          <w:lang w:val="hr-HR"/>
        </w:rPr>
      </w:pPr>
      <w:r>
        <w:rPr>
          <w:rFonts w:hint="default" w:ascii="Times New Roman" w:hAnsi="Times New Roman" w:cs="Times New Roman"/>
          <w:b w:val="0"/>
          <w:bCs w:val="0"/>
          <w:lang w:val="hr-HR"/>
        </w:rPr>
        <w:t xml:space="preserve">- za nestalog roditelja prilaže se </w:t>
      </w:r>
      <w:r>
        <w:rPr>
          <w:rFonts w:hint="default" w:ascii="Times New Roman" w:hAnsi="Times New Roman" w:cs="Times New Roman"/>
          <w:b/>
          <w:bCs/>
          <w:lang w:val="hr-HR"/>
        </w:rPr>
        <w:t>dokaz Ministarstva unutarnjih poslova o statusu nestale osobe</w:t>
      </w:r>
      <w:r>
        <w:rPr>
          <w:rFonts w:hint="default" w:ascii="Times New Roman" w:hAnsi="Times New Roman" w:cs="Times New Roman"/>
          <w:b w:val="0"/>
          <w:bCs w:val="0"/>
          <w:lang w:val="hr-HR"/>
        </w:rPr>
        <w:t>,</w:t>
      </w:r>
    </w:p>
    <w:p>
      <w:pPr>
        <w:pStyle w:val="4"/>
        <w:spacing w:before="1"/>
        <w:ind w:left="0" w:leftChars="0" w:firstLine="0" w:firstLineChars="0"/>
        <w:jc w:val="left"/>
        <w:rPr>
          <w:rFonts w:hint="default" w:ascii="Times New Roman" w:hAnsi="Times New Roman" w:cs="Times New Roman"/>
          <w:b/>
          <w:bCs/>
          <w:lang w:val="hr-HR"/>
        </w:rPr>
      </w:pPr>
      <w:r>
        <w:rPr>
          <w:rFonts w:hint="default" w:ascii="Times New Roman" w:hAnsi="Times New Roman" w:cs="Times New Roman"/>
          <w:b w:val="0"/>
          <w:bCs w:val="0"/>
          <w:lang w:val="hr-HR"/>
        </w:rPr>
        <w:t xml:space="preserve">- ukoliko roditelj nije poznat prilaže se </w:t>
      </w:r>
      <w:r>
        <w:rPr>
          <w:rFonts w:hint="default" w:ascii="Times New Roman" w:hAnsi="Times New Roman" w:cs="Times New Roman"/>
          <w:b/>
          <w:bCs/>
          <w:lang w:val="hr-HR"/>
        </w:rPr>
        <w:t>izvod iz matične knjige rođenih ili rodni list</w:t>
      </w:r>
    </w:p>
    <w:p>
      <w:pPr>
        <w:pStyle w:val="4"/>
        <w:spacing w:before="1"/>
        <w:ind w:left="0" w:leftChars="0" w:firstLine="0" w:firstLineChars="0"/>
        <w:jc w:val="left"/>
        <w:rPr>
          <w:rFonts w:hint="default" w:ascii="Times New Roman" w:hAnsi="Times New Roman" w:cs="Times New Roman"/>
          <w:sz w:val="22"/>
          <w:szCs w:val="22"/>
          <w:lang w:val="hr-HR"/>
        </w:rPr>
      </w:pPr>
      <w:r>
        <w:rPr>
          <w:rFonts w:hint="default" w:ascii="Times New Roman" w:hAnsi="Times New Roman" w:cs="Times New Roman"/>
          <w:b w:val="0"/>
          <w:bCs w:val="0"/>
          <w:lang w:val="hr-HR"/>
        </w:rPr>
        <w:t>- ukoliko je pod skrbništvom ili je kao dijete bio pod srkbništvom ili mu je priznato pravo na uslugu socijalnog smještaja ili</w:t>
      </w:r>
      <w:r>
        <w:rPr>
          <w:rFonts w:hint="default" w:ascii="Times New Roman" w:hAnsi="Times New Roman" w:cs="Times New Roman"/>
        </w:rPr>
        <w:t xml:space="preserve"> mu je kao djetetu bilo priznato pravo na socijalnu uslugu</w:t>
      </w:r>
      <w:r>
        <w:rPr>
          <w:rFonts w:hint="default" w:ascii="Times New Roman" w:hAnsi="Times New Roman" w:cs="Times New Roman"/>
          <w:lang w:val="hr-HR"/>
        </w:rPr>
        <w:t xml:space="preserve"> </w:t>
      </w:r>
      <w:r>
        <w:rPr>
          <w:rFonts w:hint="default" w:ascii="Times New Roman" w:hAnsi="Times New Roman" w:cs="Times New Roman"/>
          <w:sz w:val="22"/>
          <w:szCs w:val="22"/>
        </w:rPr>
        <w:t>smještaja</w:t>
      </w:r>
      <w:r>
        <w:rPr>
          <w:rFonts w:hint="default" w:ascii="Times New Roman" w:hAnsi="Times New Roman" w:cs="Times New Roman"/>
          <w:sz w:val="22"/>
          <w:szCs w:val="22"/>
          <w:lang w:val="hr-HR"/>
        </w:rPr>
        <w:t xml:space="preserve"> </w:t>
      </w:r>
      <w:r>
        <w:rPr>
          <w:rFonts w:hint="default" w:ascii="Times New Roman" w:hAnsi="Times New Roman" w:cs="Times New Roman"/>
          <w:sz w:val="22"/>
          <w:szCs w:val="22"/>
        </w:rPr>
        <w:t xml:space="preserve">na temelju propisa iz područja socijalne skrbi </w:t>
      </w:r>
      <w:r>
        <w:rPr>
          <w:rFonts w:hint="default" w:ascii="Times New Roman" w:hAnsi="Times New Roman" w:cs="Times New Roman"/>
          <w:sz w:val="22"/>
          <w:szCs w:val="22"/>
          <w:lang w:val="hr-HR"/>
        </w:rPr>
        <w:t xml:space="preserve">prilaže se </w:t>
      </w:r>
      <w:r>
        <w:rPr>
          <w:rFonts w:hint="default" w:ascii="Times New Roman" w:hAnsi="Times New Roman" w:cs="Times New Roman"/>
          <w:b/>
          <w:bCs/>
          <w:sz w:val="22"/>
          <w:szCs w:val="22"/>
          <w:lang w:val="hr-HR"/>
        </w:rPr>
        <w:t>rješenje o dodjeli skrbništva ili priznavanju prava na socijalnu uslugu smještaja</w:t>
      </w:r>
      <w:r>
        <w:rPr>
          <w:rFonts w:hint="default" w:ascii="Times New Roman" w:hAnsi="Times New Roman" w:cs="Times New Roman"/>
          <w:sz w:val="22"/>
          <w:szCs w:val="22"/>
          <w:lang w:val="hr-HR"/>
        </w:rPr>
        <w:t xml:space="preserve"> koju izdaje nadležna ustanova iz područja socijalne skrbi</w:t>
      </w:r>
    </w:p>
    <w:p>
      <w:pPr>
        <w:pStyle w:val="4"/>
        <w:spacing w:before="1"/>
        <w:ind w:left="0" w:leftChars="0" w:firstLine="0" w:firstLineChars="0"/>
        <w:jc w:val="left"/>
        <w:rPr>
          <w:rFonts w:hint="default" w:ascii="Times New Roman" w:hAnsi="Times New Roman" w:cs="Times New Roman"/>
          <w:sz w:val="22"/>
          <w:szCs w:val="22"/>
          <w:lang w:val="hr-HR"/>
        </w:rPr>
      </w:pPr>
      <w:r>
        <w:rPr>
          <w:rFonts w:hint="default" w:ascii="Times New Roman" w:hAnsi="Times New Roman" w:cs="Times New Roman"/>
          <w:sz w:val="22"/>
          <w:szCs w:val="22"/>
          <w:lang w:val="hr-HR"/>
        </w:rPr>
        <w:t xml:space="preserve">- za roditelja hrvatskog branitelja prilaže se </w:t>
      </w:r>
      <w:r>
        <w:rPr>
          <w:rFonts w:hint="default" w:ascii="Times New Roman" w:hAnsi="Times New Roman" w:cs="Times New Roman"/>
          <w:b/>
          <w:bCs/>
          <w:sz w:val="22"/>
          <w:szCs w:val="22"/>
          <w:lang w:val="hr-HR"/>
        </w:rPr>
        <w:t>dokaz o statusu hrvatskog branitelja iz Domovinskog rata</w:t>
      </w:r>
      <w:r>
        <w:rPr>
          <w:rFonts w:hint="default" w:ascii="Times New Roman" w:hAnsi="Times New Roman" w:cs="Times New Roman"/>
          <w:sz w:val="22"/>
          <w:szCs w:val="22"/>
          <w:lang w:val="hr-HR"/>
        </w:rPr>
        <w:t xml:space="preserve"> koje izdaje nadležno tijelo državne uprave/nadležno upravno tijelo županije odnosno Grada Zagreba</w:t>
      </w:r>
    </w:p>
    <w:p>
      <w:pPr>
        <w:pStyle w:val="10"/>
        <w:tabs>
          <w:tab w:val="left" w:pos="1182"/>
          <w:tab w:val="left" w:pos="5861"/>
        </w:tabs>
        <w:ind w:left="0" w:leftChars="0" w:firstLine="0" w:firstLineChars="0"/>
        <w:jc w:val="both"/>
        <w:rPr>
          <w:rFonts w:ascii="Arial" w:hAnsi="Arial" w:cs="Arial"/>
        </w:rPr>
      </w:pPr>
      <w:r>
        <w:rPr>
          <w:rFonts w:hint="default" w:ascii="Times New Roman" w:hAnsi="Times New Roman" w:cs="Times New Roman"/>
          <w:sz w:val="22"/>
          <w:szCs w:val="22"/>
          <w:lang w:val="hr-HR"/>
        </w:rPr>
        <w:t xml:space="preserve">- za dokazivanje visine  </w:t>
      </w:r>
      <w:r>
        <w:rPr>
          <w:rFonts w:hint="default" w:ascii="Times New Roman" w:hAnsi="Times New Roman" w:cs="Times New Roman"/>
        </w:rPr>
        <w:t>prosječni</w:t>
      </w:r>
      <w:r>
        <w:rPr>
          <w:rFonts w:hint="default" w:ascii="Times New Roman" w:hAnsi="Times New Roman" w:cs="Times New Roman"/>
          <w:lang w:val="hr-HR"/>
        </w:rPr>
        <w:t>h</w:t>
      </w:r>
      <w:r>
        <w:rPr>
          <w:rFonts w:hint="default" w:ascii="Times New Roman" w:hAnsi="Times New Roman" w:cs="Times New Roman"/>
        </w:rPr>
        <w:t xml:space="preserve"> mjesečni</w:t>
      </w:r>
      <w:r>
        <w:rPr>
          <w:rFonts w:hint="default" w:ascii="Times New Roman" w:hAnsi="Times New Roman" w:cs="Times New Roman"/>
          <w:lang w:val="hr-HR"/>
        </w:rPr>
        <w:t>h</w:t>
      </w:r>
      <w:r>
        <w:rPr>
          <w:rFonts w:hint="default" w:ascii="Times New Roman" w:hAnsi="Times New Roman" w:cs="Times New Roman"/>
        </w:rPr>
        <w:t xml:space="preserve"> prihod</w:t>
      </w:r>
      <w:r>
        <w:rPr>
          <w:rFonts w:hint="default" w:ascii="Times New Roman" w:hAnsi="Times New Roman" w:cs="Times New Roman"/>
          <w:lang w:val="hr-HR"/>
        </w:rPr>
        <w:t>a</w:t>
      </w:r>
      <w:r>
        <w:rPr>
          <w:rFonts w:hint="default" w:ascii="Times New Roman" w:hAnsi="Times New Roman" w:cs="Times New Roman"/>
        </w:rPr>
        <w:t xml:space="preserve"> po članu kućanstva</w:t>
      </w:r>
      <w:r>
        <w:rPr>
          <w:rFonts w:hint="default" w:ascii="Times New Roman" w:hAnsi="Times New Roman" w:cs="Times New Roman"/>
          <w:lang w:val="hr-HR"/>
        </w:rPr>
        <w:t xml:space="preserve"> za godinu 2022. i/ili 2023. </w:t>
      </w:r>
      <w:r>
        <w:rPr>
          <w:rFonts w:hint="default" w:ascii="Times New Roman" w:hAnsi="Times New Roman" w:cs="Times New Roman"/>
          <w:b/>
          <w:bCs/>
          <w:lang w:val="hr-HR"/>
        </w:rPr>
        <w:t>prilaže se potvrda o prihodima za sve članove kućanstva Porezne uprave  i ispunjava se Izjava o članovima zajedničkog kućanstva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pPr>
        <w:pStyle w:val="4"/>
        <w:spacing w:before="1"/>
        <w:ind w:left="0" w:leftChars="0" w:firstLine="0" w:firstLineChars="0"/>
        <w:jc w:val="left"/>
        <w:rPr>
          <w:rFonts w:hint="default" w:ascii="Times New Roman" w:hAnsi="Times New Roman" w:cs="Times New Roman"/>
          <w:sz w:val="22"/>
          <w:szCs w:val="22"/>
          <w:lang w:val="hr-HR"/>
        </w:rPr>
      </w:pPr>
      <w:r>
        <w:rPr>
          <w:rFonts w:hint="default" w:ascii="Times New Roman" w:hAnsi="Times New Roman" w:cs="Times New Roman"/>
          <w:sz w:val="22"/>
          <w:szCs w:val="22"/>
          <w:lang w:val="hr-HR"/>
        </w:rPr>
        <w:t xml:space="preserve">- za dokazivanje razvoda ili prestanka bračne zajednice odnosno izvanbračne zajednice roditelja učenika prilaže se </w:t>
      </w:r>
      <w:r>
        <w:rPr>
          <w:rFonts w:hint="default" w:ascii="Times New Roman" w:hAnsi="Times New Roman" w:cs="Times New Roman"/>
          <w:b/>
          <w:bCs/>
          <w:sz w:val="22"/>
          <w:szCs w:val="22"/>
          <w:lang w:val="hr-HR"/>
        </w:rPr>
        <w:t>sudska odluka o rastavi braka/dodjeli skrbništva ili drugi dokument</w:t>
      </w:r>
      <w:r>
        <w:rPr>
          <w:rFonts w:hint="default" w:ascii="Times New Roman" w:hAnsi="Times New Roman" w:cs="Times New Roman"/>
          <w:sz w:val="22"/>
          <w:szCs w:val="22"/>
          <w:lang w:val="hr-HR"/>
        </w:rPr>
        <w:t xml:space="preserve"> koji dokazuje postojanje takvih okolnosti, a koji je izrađen od strane nadležnih tijela i institucija koji su uključeni u takve postupke</w:t>
      </w:r>
    </w:p>
    <w:p>
      <w:pPr>
        <w:pStyle w:val="10"/>
        <w:tabs>
          <w:tab w:val="left" w:pos="1182"/>
          <w:tab w:val="left" w:pos="5861"/>
        </w:tabs>
        <w:ind w:left="0" w:leftChars="0" w:firstLine="0" w:firstLineChars="0"/>
        <w:jc w:val="both"/>
        <w:rPr>
          <w:rFonts w:ascii="Arial" w:hAnsi="Arial" w:cs="Arial"/>
        </w:rPr>
      </w:pPr>
      <w:r>
        <w:rPr>
          <w:rFonts w:hint="default" w:ascii="Times New Roman" w:hAnsi="Times New Roman" w:cs="Times New Roman"/>
          <w:sz w:val="22"/>
          <w:szCs w:val="22"/>
          <w:lang w:val="hr-HR"/>
        </w:rPr>
        <w:t xml:space="preserve">- za dokazivanje da su brat i sestra korisnici prava na doplatak za pomoć i njegu ili prava na osobnu </w:t>
      </w:r>
      <w:r>
        <w:rPr>
          <w:rFonts w:hint="default" w:ascii="Times New Roman" w:hAnsi="Times New Roman" w:cs="Times New Roman"/>
          <w:color w:val="auto"/>
          <w:sz w:val="22"/>
          <w:szCs w:val="22"/>
          <w:lang w:val="hr-HR"/>
        </w:rPr>
        <w:t xml:space="preserve">invalidninu na temelju propisa iz područja socijalne skrbi prilaže se </w:t>
      </w:r>
      <w:r>
        <w:rPr>
          <w:rFonts w:hint="default" w:ascii="Times New Roman" w:hAnsi="Times New Roman" w:cs="Times New Roman"/>
          <w:b/>
          <w:bCs/>
          <w:color w:val="auto"/>
          <w:sz w:val="22"/>
          <w:szCs w:val="22"/>
          <w:lang w:val="hr-HR"/>
        </w:rPr>
        <w:t>rješenje o ostvarivanju prava na doplatak za pomoć i njegu</w:t>
      </w:r>
      <w:r>
        <w:rPr>
          <w:rFonts w:hint="default" w:ascii="Times New Roman" w:hAnsi="Times New Roman" w:cs="Times New Roman"/>
          <w:color w:val="auto"/>
          <w:sz w:val="22"/>
          <w:szCs w:val="22"/>
          <w:lang w:val="hr-HR"/>
        </w:rPr>
        <w:t xml:space="preserve"> koje izdaje nadležna ustanova iz područja socijalne skrbi i</w:t>
      </w:r>
      <w:r>
        <w:rPr>
          <w:rFonts w:hint="default" w:ascii="Times New Roman" w:hAnsi="Times New Roman" w:cs="Times New Roman"/>
          <w:b/>
          <w:bCs/>
          <w:lang w:val="hr-HR"/>
        </w:rPr>
        <w:t xml:space="preserve"> i ispunjava se Izjava o članovima zajedničkog kućanstva.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pPr>
        <w:pStyle w:val="4"/>
        <w:numPr>
          <w:ilvl w:val="0"/>
          <w:numId w:val="0"/>
        </w:numPr>
        <w:jc w:val="both"/>
        <w:rPr>
          <w:rFonts w:hint="default" w:ascii="Times New Roman" w:hAnsi="Times New Roman" w:eastAsia="Lucida Sans Unicode" w:cs="Times New Roman"/>
          <w:i w:val="0"/>
          <w:iCs w:val="0"/>
          <w:caps w:val="0"/>
          <w:color w:val="auto"/>
          <w:spacing w:val="0"/>
          <w:sz w:val="22"/>
          <w:szCs w:val="22"/>
          <w:shd w:val="clear" w:fill="FFFFFF"/>
        </w:rPr>
      </w:pPr>
      <w:r>
        <w:rPr>
          <w:rFonts w:hint="default" w:ascii="Times New Roman" w:hAnsi="Times New Roman" w:eastAsia="Lucida Sans Unicode" w:cs="Times New Roman"/>
          <w:i w:val="0"/>
          <w:iCs w:val="0"/>
          <w:caps w:val="0"/>
          <w:color w:val="auto"/>
          <w:spacing w:val="0"/>
          <w:kern w:val="0"/>
          <w:sz w:val="22"/>
          <w:szCs w:val="22"/>
          <w:shd w:val="clear" w:fill="FFFFFF"/>
          <w:lang w:val="hr-HR" w:eastAsia="zh-CN" w:bidi="ar"/>
          <w14:ligatures w14:val="none"/>
        </w:rPr>
        <w:t xml:space="preserve">- za dokazivanje da </w:t>
      </w:r>
      <w:r>
        <w:rPr>
          <w:rFonts w:hint="default" w:ascii="Times New Roman" w:hAnsi="Times New Roman" w:cs="Times New Roman"/>
          <w:color w:val="auto"/>
          <w:sz w:val="22"/>
          <w:szCs w:val="22"/>
        </w:rPr>
        <w:t>j</w:t>
      </w:r>
      <w:r>
        <w:rPr>
          <w:rFonts w:hint="default" w:ascii="Times New Roman" w:hAnsi="Times New Roman" w:cs="Times New Roman"/>
          <w:color w:val="auto"/>
          <w:sz w:val="22"/>
          <w:szCs w:val="22"/>
          <w:lang w:val="hr-HR"/>
        </w:rPr>
        <w:t>e kandidat</w:t>
      </w:r>
      <w:r>
        <w:rPr>
          <w:rFonts w:hint="default" w:ascii="Times New Roman" w:hAnsi="Times New Roman" w:cs="Times New Roman"/>
          <w:color w:val="auto"/>
          <w:sz w:val="22"/>
          <w:szCs w:val="22"/>
        </w:rPr>
        <w:t xml:space="preserve"> korisnik prava na zajamčenu minimalnu naknadu ili čiji su roditelji korisnici prava na zajamčenu minimalnu naknadu na temelju propisa iz područja socijalne skrbi </w:t>
      </w:r>
      <w:r>
        <w:rPr>
          <w:rFonts w:hint="default" w:ascii="Times New Roman" w:hAnsi="Times New Roman" w:cs="Times New Roman"/>
          <w:color w:val="auto"/>
          <w:sz w:val="22"/>
          <w:szCs w:val="22"/>
          <w:lang w:val="hr-HR"/>
        </w:rPr>
        <w:t xml:space="preserve">dostavlja se </w:t>
      </w:r>
      <w:r>
        <w:rPr>
          <w:rFonts w:hint="default" w:ascii="Times New Roman" w:hAnsi="Times New Roman" w:eastAsia="Lucida Sans Unicode" w:cs="Times New Roman"/>
          <w:b/>
          <w:bCs/>
          <w:i w:val="0"/>
          <w:iCs w:val="0"/>
          <w:caps w:val="0"/>
          <w:color w:val="auto"/>
          <w:spacing w:val="0"/>
          <w:sz w:val="22"/>
          <w:szCs w:val="22"/>
          <w:shd w:val="clear" w:fill="FFFFFF"/>
        </w:rPr>
        <w:t xml:space="preserve">rješenje o priznavanju prava na zajamčenu minimalnu naknadu </w:t>
      </w:r>
      <w:r>
        <w:rPr>
          <w:rFonts w:hint="default" w:ascii="Times New Roman" w:hAnsi="Times New Roman" w:eastAsia="Lucida Sans Unicode" w:cs="Times New Roman"/>
          <w:i w:val="0"/>
          <w:iCs w:val="0"/>
          <w:caps w:val="0"/>
          <w:color w:val="auto"/>
          <w:spacing w:val="0"/>
          <w:sz w:val="22"/>
          <w:szCs w:val="22"/>
          <w:shd w:val="clear" w:fill="FFFFFF"/>
        </w:rPr>
        <w:t>koje izdaje nadležna ustanova iz područja socijalne skrbi.</w:t>
      </w:r>
    </w:p>
    <w:p>
      <w:pPr>
        <w:pStyle w:val="4"/>
        <w:numPr>
          <w:ilvl w:val="0"/>
          <w:numId w:val="0"/>
        </w:numPr>
        <w:jc w:val="both"/>
        <w:rPr>
          <w:rFonts w:hint="default" w:ascii="Times New Roman" w:hAnsi="Times New Roman" w:eastAsia="Lucida Sans Unicode" w:cs="Times New Roman"/>
          <w:b/>
          <w:bCs/>
          <w:i w:val="0"/>
          <w:iCs w:val="0"/>
          <w:caps w:val="0"/>
          <w:color w:val="auto"/>
          <w:spacing w:val="0"/>
          <w:sz w:val="22"/>
          <w:szCs w:val="22"/>
          <w:shd w:val="clear" w:fill="FFFFFF"/>
          <w:lang w:val="hr-HR"/>
        </w:rPr>
      </w:pPr>
      <w:r>
        <w:rPr>
          <w:rFonts w:hint="default" w:ascii="Times New Roman" w:hAnsi="Times New Roman" w:eastAsia="Lucida Sans Unicode" w:cs="Times New Roman"/>
          <w:i w:val="0"/>
          <w:iCs w:val="0"/>
          <w:caps w:val="0"/>
          <w:color w:val="auto"/>
          <w:spacing w:val="0"/>
          <w:sz w:val="22"/>
          <w:szCs w:val="22"/>
          <w:shd w:val="clear" w:fill="FFFFFF"/>
          <w:lang w:val="hr-HR"/>
        </w:rPr>
        <w:t xml:space="preserve">- za dokazivanje činjenice da učenik pohađa školu izvan mjesta prebivališta dostavlja se </w:t>
      </w:r>
      <w:r>
        <w:rPr>
          <w:rFonts w:hint="default" w:ascii="Times New Roman" w:hAnsi="Times New Roman" w:eastAsia="Lucida Sans Unicode" w:cs="Times New Roman"/>
          <w:b/>
          <w:bCs/>
          <w:i w:val="0"/>
          <w:iCs w:val="0"/>
          <w:caps w:val="0"/>
          <w:color w:val="auto"/>
          <w:spacing w:val="0"/>
          <w:sz w:val="22"/>
          <w:szCs w:val="22"/>
          <w:shd w:val="clear" w:fill="FFFFFF"/>
          <w:lang w:val="hr-HR"/>
        </w:rPr>
        <w:t>uvjerenje o prebivalištu i boravištu</w:t>
      </w:r>
    </w:p>
    <w:p>
      <w:pPr>
        <w:pStyle w:val="4"/>
        <w:numPr>
          <w:ilvl w:val="0"/>
          <w:numId w:val="0"/>
        </w:numPr>
        <w:jc w:val="both"/>
        <w:rPr>
          <w:rFonts w:hint="default" w:ascii="Times New Roman" w:hAnsi="Times New Roman" w:cs="Times New Roman"/>
          <w:color w:val="auto"/>
          <w:sz w:val="22"/>
          <w:szCs w:val="22"/>
        </w:rPr>
      </w:pPr>
      <w:r>
        <w:rPr>
          <w:rFonts w:hint="default" w:ascii="Times New Roman" w:hAnsi="Times New Roman" w:eastAsia="Lucida Sans Unicode" w:cs="Times New Roman"/>
          <w:i w:val="0"/>
          <w:iCs w:val="0"/>
          <w:caps w:val="0"/>
          <w:color w:val="auto"/>
          <w:spacing w:val="0"/>
          <w:sz w:val="22"/>
          <w:szCs w:val="22"/>
          <w:shd w:val="clear" w:fill="FFFFFF"/>
          <w:lang w:val="hr-HR"/>
        </w:rPr>
        <w:t>- za učenika čiji roditelj ima tjelesno oštećenje od 100% prilaže se</w:t>
      </w:r>
      <w:r>
        <w:rPr>
          <w:rFonts w:hint="default" w:ascii="Times New Roman" w:hAnsi="Times New Roman" w:eastAsia="Lucida Sans Unicode" w:cs="Times New Roman"/>
          <w:i w:val="0"/>
          <w:iCs w:val="0"/>
          <w:caps w:val="0"/>
          <w:color w:val="auto"/>
          <w:spacing w:val="0"/>
          <w:sz w:val="22"/>
          <w:szCs w:val="22"/>
          <w:shd w:val="clear" w:fill="FFFFFF"/>
        </w:rPr>
        <w:t xml:space="preserve"> prilaže se </w:t>
      </w:r>
      <w:r>
        <w:rPr>
          <w:rFonts w:hint="default" w:ascii="Times New Roman" w:hAnsi="Times New Roman" w:eastAsia="Lucida Sans Unicode" w:cs="Times New Roman"/>
          <w:b/>
          <w:bCs/>
          <w:i w:val="0"/>
          <w:iCs w:val="0"/>
          <w:caps w:val="0"/>
          <w:color w:val="auto"/>
          <w:spacing w:val="0"/>
          <w:sz w:val="22"/>
          <w:szCs w:val="22"/>
          <w:shd w:val="clear" w:fill="FFFFFF"/>
        </w:rPr>
        <w:t xml:space="preserve">potvrda o upisu u Registar osoba s invaliditetom </w:t>
      </w:r>
      <w:r>
        <w:rPr>
          <w:rFonts w:hint="default" w:ascii="Times New Roman" w:hAnsi="Times New Roman" w:eastAsia="Lucida Sans Unicode" w:cs="Times New Roman"/>
          <w:i w:val="0"/>
          <w:iCs w:val="0"/>
          <w:caps w:val="0"/>
          <w:color w:val="auto"/>
          <w:spacing w:val="0"/>
          <w:sz w:val="22"/>
          <w:szCs w:val="22"/>
          <w:shd w:val="clear" w:fill="FFFFFF"/>
        </w:rPr>
        <w:t>koja sadrži postotak utvrđenog oštećenja organizma koju izdaje Hrvatski zavod za javno zdravstvo i/ili potvrda odgovarajuće nadležne ustanove za roditelje koji imaju prebivalište izvan Republike Hrvatske.</w:t>
      </w:r>
    </w:p>
    <w:p>
      <w:pPr>
        <w:keepNext w:val="0"/>
        <w:keepLines w:val="0"/>
        <w:widowControl/>
        <w:suppressLineNumbers w:val="0"/>
        <w:shd w:val="clear" w:fill="FFFFFF"/>
        <w:ind w:left="0" w:firstLine="0"/>
        <w:jc w:val="left"/>
        <w:rPr>
          <w:rFonts w:hint="default" w:ascii="Lucida Sans Unicode" w:hAnsi="Lucida Sans Unicode" w:eastAsia="Lucida Sans Unicode" w:cs="Lucida Sans Unicode"/>
          <w:i w:val="0"/>
          <w:iCs w:val="0"/>
          <w:caps w:val="0"/>
          <w:color w:val="424242"/>
          <w:spacing w:val="0"/>
          <w:kern w:val="0"/>
          <w:sz w:val="21"/>
          <w:szCs w:val="21"/>
          <w:shd w:val="clear" w:fill="FFFFFF"/>
          <w:lang w:val="en-US" w:eastAsia="zh-CN" w:bidi="ar"/>
          <w14:ligatures w14:val="none"/>
        </w:rPr>
      </w:pPr>
      <w:r>
        <w:rPr>
          <w:rFonts w:hint="default" w:ascii="Lucida Sans Unicode" w:hAnsi="Lucida Sans Unicode" w:eastAsia="Lucida Sans Unicode" w:cs="Lucida Sans Unicode"/>
          <w:i w:val="0"/>
          <w:iCs w:val="0"/>
          <w:caps w:val="0"/>
          <w:color w:val="424242"/>
          <w:spacing w:val="0"/>
          <w:kern w:val="0"/>
          <w:sz w:val="21"/>
          <w:szCs w:val="21"/>
          <w:shd w:val="clear" w:fill="FFFFFF"/>
          <w:lang w:val="en-US" w:eastAsia="zh-CN" w:bidi="ar"/>
          <w14:ligatures w14:val="none"/>
        </w:rPr>
        <w:t> </w:t>
      </w:r>
    </w:p>
    <w:p>
      <w:pPr>
        <w:keepNext w:val="0"/>
        <w:keepLines w:val="0"/>
        <w:widowControl/>
        <w:suppressLineNumbers w:val="0"/>
        <w:shd w:val="clear" w:fill="FFFFFF"/>
        <w:ind w:left="0" w:firstLine="0"/>
        <w:jc w:val="left"/>
        <w:rPr>
          <w:rFonts w:hint="default" w:ascii="Times New Roman" w:hAnsi="Times New Roman" w:eastAsia="Lucida Sans Unicode" w:cs="Times New Roman"/>
          <w:i w:val="0"/>
          <w:iCs w:val="0"/>
          <w:caps w:val="0"/>
          <w:color w:val="auto"/>
          <w:spacing w:val="0"/>
          <w:kern w:val="0"/>
          <w:sz w:val="22"/>
          <w:szCs w:val="22"/>
          <w:shd w:val="clear" w:fill="FFFFFF"/>
          <w:lang w:val="hr-HR" w:eastAsia="zh-CN" w:bidi="ar"/>
          <w14:ligatures w14:val="none"/>
        </w:rPr>
      </w:pPr>
      <w:r>
        <w:rPr>
          <w:rFonts w:hint="default" w:ascii="Times New Roman" w:hAnsi="Times New Roman" w:eastAsia="Lucida Sans Unicode" w:cs="Times New Roman"/>
          <w:i w:val="0"/>
          <w:iCs w:val="0"/>
          <w:caps w:val="0"/>
          <w:color w:val="auto"/>
          <w:spacing w:val="0"/>
          <w:kern w:val="0"/>
          <w:sz w:val="22"/>
          <w:szCs w:val="22"/>
          <w:shd w:val="clear" w:fill="FFFFFF"/>
          <w:lang w:val="hr-HR" w:eastAsia="zh-CN" w:bidi="ar"/>
          <w14:ligatures w14:val="none"/>
        </w:rPr>
        <w:t>Bodovanje se vrši kako slijedi u prikazu:</w:t>
      </w:r>
    </w:p>
    <w:p>
      <w:pPr>
        <w:pStyle w:val="10"/>
        <w:tabs>
          <w:tab w:val="left" w:pos="1182"/>
          <w:tab w:val="left" w:pos="5861"/>
        </w:tabs>
        <w:ind w:left="1181" w:firstLine="0"/>
        <w:rPr>
          <w:rFonts w:hint="default" w:ascii="Times New Roman" w:hAnsi="Times New Roman" w:cs="Times New Roman"/>
        </w:rPr>
      </w:pPr>
    </w:p>
    <w:p>
      <w:pPr>
        <w:pStyle w:val="10"/>
        <w:numPr>
          <w:ilvl w:val="0"/>
          <w:numId w:val="6"/>
        </w:numPr>
        <w:tabs>
          <w:tab w:val="left" w:pos="1182"/>
          <w:tab w:val="left" w:pos="5861"/>
        </w:tabs>
        <w:rPr>
          <w:rFonts w:hint="default" w:ascii="Times New Roman" w:hAnsi="Times New Roman" w:cs="Times New Roman"/>
          <w:spacing w:val="-3"/>
        </w:rPr>
      </w:pPr>
      <w:r>
        <w:rPr>
          <w:rFonts w:hint="default" w:ascii="Times New Roman" w:hAnsi="Times New Roman" w:cs="Times New Roman"/>
          <w:spacing w:val="-3"/>
        </w:rPr>
        <w:t>je dijete bez oba roditelja</w:t>
      </w:r>
      <w:r>
        <w:rPr>
          <w:rStyle w:val="6"/>
          <w:rFonts w:hint="default" w:ascii="Times New Roman" w:hAnsi="Times New Roman" w:cs="Times New Roman"/>
          <w:spacing w:val="-3"/>
        </w:rPr>
        <w:footnoteReference w:id="0"/>
      </w:r>
      <w:r>
        <w:rPr>
          <w:rFonts w:hint="default" w:ascii="Times New Roman" w:hAnsi="Times New Roman" w:cs="Times New Roman"/>
          <w:spacing w:val="-3"/>
        </w:rPr>
        <w:t xml:space="preserve"> </w:t>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60</w:t>
      </w:r>
    </w:p>
    <w:p>
      <w:pPr>
        <w:pStyle w:val="10"/>
        <w:numPr>
          <w:ilvl w:val="0"/>
          <w:numId w:val="6"/>
        </w:numPr>
        <w:tabs>
          <w:tab w:val="left" w:pos="1182"/>
          <w:tab w:val="left" w:pos="5861"/>
        </w:tabs>
        <w:rPr>
          <w:rFonts w:hint="default" w:ascii="Times New Roman" w:hAnsi="Times New Roman" w:cs="Times New Roman"/>
          <w:spacing w:val="-3"/>
        </w:rPr>
      </w:pPr>
      <w:r>
        <w:rPr>
          <w:rFonts w:hint="default" w:ascii="Times New Roman" w:hAnsi="Times New Roman" w:cs="Times New Roman"/>
          <w:spacing w:val="-3"/>
        </w:rPr>
        <w:t>je dijete bez jednog roditelja</w:t>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35</w:t>
      </w:r>
    </w:p>
    <w:p>
      <w:pPr>
        <w:pStyle w:val="10"/>
        <w:numPr>
          <w:ilvl w:val="0"/>
          <w:numId w:val="6"/>
        </w:numPr>
        <w:tabs>
          <w:tab w:val="left" w:pos="1182"/>
          <w:tab w:val="left" w:pos="5861"/>
        </w:tabs>
        <w:rPr>
          <w:rFonts w:hint="default" w:ascii="Times New Roman" w:hAnsi="Times New Roman" w:cs="Times New Roman"/>
          <w:spacing w:val="-3"/>
        </w:rPr>
      </w:pPr>
      <w:r>
        <w:rPr>
          <w:rFonts w:hint="default" w:ascii="Times New Roman" w:hAnsi="Times New Roman" w:cs="Times New Roman"/>
          <w:spacing w:val="-3"/>
        </w:rPr>
        <w:t>je dijete hrvatskoga branitelja</w:t>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10</w:t>
      </w:r>
    </w:p>
    <w:p>
      <w:pPr>
        <w:pStyle w:val="10"/>
        <w:numPr>
          <w:ilvl w:val="0"/>
          <w:numId w:val="6"/>
        </w:numPr>
        <w:tabs>
          <w:tab w:val="left" w:pos="1182"/>
          <w:tab w:val="left" w:pos="5861"/>
        </w:tabs>
        <w:rPr>
          <w:rFonts w:hint="default" w:ascii="Times New Roman" w:hAnsi="Times New Roman" w:cs="Times New Roman"/>
          <w:spacing w:val="-3"/>
        </w:rPr>
      </w:pPr>
      <w:r>
        <w:rPr>
          <w:rFonts w:hint="default" w:ascii="Times New Roman" w:hAnsi="Times New Roman" w:cs="Times New Roman"/>
          <w:spacing w:val="-3"/>
        </w:rPr>
        <w:t xml:space="preserve">su oba roditelja hrvatski branitelji </w:t>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ab/>
      </w:r>
      <w:r>
        <w:rPr>
          <w:rFonts w:hint="default" w:ascii="Times New Roman" w:hAnsi="Times New Roman" w:cs="Times New Roman"/>
          <w:spacing w:val="-3"/>
        </w:rPr>
        <w:t>20</w:t>
      </w:r>
    </w:p>
    <w:p>
      <w:pPr>
        <w:pStyle w:val="10"/>
        <w:numPr>
          <w:ilvl w:val="0"/>
          <w:numId w:val="6"/>
        </w:numPr>
        <w:tabs>
          <w:tab w:val="left" w:pos="1182"/>
          <w:tab w:val="left" w:pos="5861"/>
        </w:tabs>
        <w:jc w:val="both"/>
        <w:rPr>
          <w:rFonts w:hint="default" w:ascii="Times New Roman" w:hAnsi="Times New Roman" w:cs="Times New Roman"/>
        </w:rPr>
      </w:pPr>
      <w:r>
        <w:rPr>
          <w:rFonts w:hint="default" w:ascii="Times New Roman" w:hAnsi="Times New Roman" w:cs="Times New Roman"/>
        </w:rPr>
        <w:t>prosječni mjesečni prihodi po članu kućanstva</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15</w:t>
      </w:r>
    </w:p>
    <w:p>
      <w:pPr>
        <w:pStyle w:val="10"/>
        <w:tabs>
          <w:tab w:val="left" w:pos="1182"/>
          <w:tab w:val="left" w:pos="5861"/>
        </w:tabs>
        <w:ind w:left="720" w:firstLine="0"/>
        <w:jc w:val="both"/>
        <w:rPr>
          <w:rFonts w:hint="default" w:ascii="Times New Roman" w:hAnsi="Times New Roman" w:cs="Times New Roman"/>
        </w:rPr>
      </w:pPr>
      <w:r>
        <w:rPr>
          <w:rFonts w:hint="default" w:ascii="Times New Roman" w:hAnsi="Times New Roman" w:cs="Times New Roman"/>
        </w:rPr>
        <w:t>ne prelaz</w:t>
      </w:r>
      <w:r>
        <w:rPr>
          <w:rFonts w:hint="default" w:ascii="Times New Roman" w:hAnsi="Times New Roman" w:cs="Times New Roman"/>
          <w:lang w:val="hr-HR"/>
        </w:rPr>
        <w:t>e</w:t>
      </w:r>
      <w:r>
        <w:rPr>
          <w:rFonts w:hint="default" w:ascii="Times New Roman" w:hAnsi="Times New Roman" w:cs="Times New Roman"/>
        </w:rPr>
        <w:t xml:space="preserve"> 100% proračunske osnovice za godinu koja prethodi </w:t>
      </w:r>
    </w:p>
    <w:p>
      <w:pPr>
        <w:pStyle w:val="10"/>
        <w:tabs>
          <w:tab w:val="left" w:pos="1182"/>
          <w:tab w:val="left" w:pos="5861"/>
        </w:tabs>
        <w:ind w:left="720" w:firstLine="0"/>
        <w:jc w:val="both"/>
        <w:rPr>
          <w:rFonts w:hint="default" w:ascii="Times New Roman" w:hAnsi="Times New Roman" w:cs="Times New Roman"/>
        </w:rPr>
      </w:pPr>
      <w:r>
        <w:rPr>
          <w:rFonts w:hint="default" w:ascii="Times New Roman" w:hAnsi="Times New Roman" w:cs="Times New Roman"/>
        </w:rPr>
        <w:t>školskoj/akademskoj godini</w:t>
      </w:r>
    </w:p>
    <w:p>
      <w:pPr>
        <w:pStyle w:val="10"/>
        <w:numPr>
          <w:ilvl w:val="0"/>
          <w:numId w:val="6"/>
        </w:numPr>
        <w:tabs>
          <w:tab w:val="left" w:pos="1182"/>
          <w:tab w:val="left" w:pos="5861"/>
        </w:tabs>
        <w:jc w:val="both"/>
        <w:rPr>
          <w:rFonts w:hint="default" w:ascii="Times New Roman" w:hAnsi="Times New Roman" w:cs="Times New Roman"/>
        </w:rPr>
      </w:pPr>
      <w:r>
        <w:rPr>
          <w:rFonts w:hint="default" w:ascii="Times New Roman" w:hAnsi="Times New Roman" w:cs="Times New Roman"/>
        </w:rPr>
        <w:t>su se roditelji razveli ili je prestala izvanbračna zajednica roditelja u</w:t>
      </w:r>
    </w:p>
    <w:p>
      <w:pPr>
        <w:pStyle w:val="4"/>
        <w:ind w:left="720"/>
        <w:jc w:val="both"/>
        <w:rPr>
          <w:rFonts w:hint="default" w:ascii="Times New Roman" w:hAnsi="Times New Roman" w:cs="Times New Roman"/>
          <w:color w:val="FF0000"/>
        </w:rPr>
      </w:pPr>
      <w:r>
        <w:rPr>
          <w:rFonts w:hint="default" w:ascii="Times New Roman" w:hAnsi="Times New Roman" w:cs="Times New Roman"/>
        </w:rPr>
        <w:t xml:space="preserve"> posljednje tri godine</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20</w:t>
      </w:r>
    </w:p>
    <w:p>
      <w:pPr>
        <w:pStyle w:val="4"/>
        <w:numPr>
          <w:ilvl w:val="0"/>
          <w:numId w:val="6"/>
        </w:numPr>
        <w:jc w:val="both"/>
        <w:rPr>
          <w:rFonts w:hint="default" w:ascii="Times New Roman" w:hAnsi="Times New Roman" w:cs="Times New Roman"/>
        </w:rPr>
      </w:pPr>
      <w:r>
        <w:rPr>
          <w:rFonts w:hint="default" w:ascii="Times New Roman" w:hAnsi="Times New Roman" w:cs="Times New Roman"/>
        </w:rPr>
        <w:t xml:space="preserve">su brat ili sestra korisnik prava na doplatak za pomoć i njegu </w:t>
      </w:r>
    </w:p>
    <w:p>
      <w:pPr>
        <w:pStyle w:val="4"/>
        <w:ind w:left="720"/>
        <w:jc w:val="both"/>
        <w:rPr>
          <w:rFonts w:hint="default" w:ascii="Times New Roman" w:hAnsi="Times New Roman" w:cs="Times New Roman"/>
        </w:rPr>
      </w:pPr>
      <w:r>
        <w:rPr>
          <w:rFonts w:hint="default" w:ascii="Times New Roman" w:hAnsi="Times New Roman" w:cs="Times New Roman"/>
        </w:rPr>
        <w:t xml:space="preserve">ili prava na osobnu invalidninu na temelju propisa iz područja socijalne skrbi </w:t>
      </w:r>
      <w:r>
        <w:rPr>
          <w:rFonts w:hint="default" w:ascii="Times New Roman" w:hAnsi="Times New Roman" w:cs="Times New Roman"/>
          <w:lang w:val="hr-HR"/>
        </w:rPr>
        <w:tab/>
      </w:r>
      <w:r>
        <w:rPr>
          <w:rFonts w:hint="default" w:ascii="Times New Roman" w:hAnsi="Times New Roman" w:cs="Times New Roman"/>
        </w:rPr>
        <w:tab/>
      </w:r>
      <w:r>
        <w:rPr>
          <w:rFonts w:hint="default" w:ascii="Times New Roman" w:hAnsi="Times New Roman" w:cs="Times New Roman"/>
        </w:rPr>
        <w:t>10</w:t>
      </w:r>
    </w:p>
    <w:p>
      <w:pPr>
        <w:pStyle w:val="4"/>
        <w:numPr>
          <w:ilvl w:val="0"/>
          <w:numId w:val="6"/>
        </w:numPr>
        <w:jc w:val="both"/>
        <w:rPr>
          <w:rFonts w:hint="default" w:ascii="Times New Roman" w:hAnsi="Times New Roman" w:cs="Times New Roman"/>
        </w:rPr>
      </w:pPr>
      <w:r>
        <w:rPr>
          <w:rFonts w:hint="default" w:ascii="Times New Roman" w:hAnsi="Times New Roman" w:cs="Times New Roman"/>
        </w:rPr>
        <w:t xml:space="preserve">studira/pohađa srednju školu izvan mjesta prebivališta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lang w:val="hr-HR"/>
        </w:rPr>
        <w:tab/>
      </w:r>
      <w:r>
        <w:rPr>
          <w:rFonts w:hint="default" w:ascii="Times New Roman" w:hAnsi="Times New Roman" w:cs="Times New Roman"/>
        </w:rPr>
        <w:t>10</w:t>
      </w:r>
    </w:p>
    <w:p>
      <w:pPr>
        <w:pStyle w:val="4"/>
        <w:numPr>
          <w:ilvl w:val="0"/>
          <w:numId w:val="6"/>
        </w:numPr>
        <w:jc w:val="both"/>
        <w:rPr>
          <w:rFonts w:hint="default" w:ascii="Times New Roman" w:hAnsi="Times New Roman" w:cs="Times New Roman"/>
        </w:rPr>
      </w:pPr>
      <w:r>
        <w:rPr>
          <w:rFonts w:hint="default" w:ascii="Times New Roman" w:hAnsi="Times New Roman" w:cs="Times New Roman"/>
        </w:rPr>
        <w:t xml:space="preserve">je korisnik prava na zajamčenu minimalnu naknadu ili </w:t>
      </w:r>
    </w:p>
    <w:p>
      <w:pPr>
        <w:pStyle w:val="4"/>
        <w:ind w:left="720"/>
        <w:jc w:val="both"/>
        <w:rPr>
          <w:rFonts w:hint="default" w:ascii="Times New Roman" w:hAnsi="Times New Roman" w:cs="Times New Roman"/>
        </w:rPr>
      </w:pPr>
      <w:r>
        <w:rPr>
          <w:rFonts w:hint="default" w:ascii="Times New Roman" w:hAnsi="Times New Roman" w:cs="Times New Roman"/>
        </w:rPr>
        <w:t xml:space="preserve">čiji su roditelji korisnici prava na zajamčenu minimalnu </w:t>
      </w:r>
    </w:p>
    <w:p>
      <w:pPr>
        <w:pStyle w:val="4"/>
        <w:ind w:left="720"/>
        <w:jc w:val="both"/>
        <w:rPr>
          <w:rFonts w:hint="default" w:ascii="Times New Roman" w:hAnsi="Times New Roman" w:cs="Times New Roman"/>
        </w:rPr>
      </w:pPr>
      <w:r>
        <w:rPr>
          <w:rFonts w:hint="default" w:ascii="Times New Roman" w:hAnsi="Times New Roman" w:cs="Times New Roman"/>
        </w:rPr>
        <w:t xml:space="preserve">naknadu na temelju propisa iz područja socijalne skrbi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lang w:val="hr-HR"/>
        </w:rPr>
        <w:tab/>
      </w:r>
      <w:r>
        <w:rPr>
          <w:rFonts w:hint="default" w:ascii="Times New Roman" w:hAnsi="Times New Roman" w:cs="Times New Roman"/>
        </w:rPr>
        <w:t>15</w:t>
      </w:r>
    </w:p>
    <w:p>
      <w:pPr>
        <w:pStyle w:val="4"/>
        <w:numPr>
          <w:ilvl w:val="0"/>
          <w:numId w:val="6"/>
        </w:numPr>
        <w:jc w:val="both"/>
        <w:rPr>
          <w:rFonts w:hint="default" w:ascii="Times New Roman" w:hAnsi="Times New Roman" w:cs="Times New Roman"/>
        </w:rPr>
      </w:pPr>
      <w:r>
        <w:rPr>
          <w:rFonts w:hint="default" w:ascii="Times New Roman" w:hAnsi="Times New Roman" w:cs="Times New Roman"/>
        </w:rPr>
        <w:t xml:space="preserve">ima oba roditelja s tjelesnim oštećenjem od 100%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40</w:t>
      </w:r>
    </w:p>
    <w:p>
      <w:pPr>
        <w:pStyle w:val="4"/>
        <w:numPr>
          <w:ilvl w:val="0"/>
          <w:numId w:val="6"/>
        </w:numPr>
        <w:jc w:val="both"/>
        <w:rPr>
          <w:rFonts w:hint="default" w:ascii="Times New Roman" w:hAnsi="Times New Roman" w:cs="Times New Roman"/>
        </w:rPr>
      </w:pPr>
      <w:r>
        <w:rPr>
          <w:rFonts w:hint="default" w:ascii="Times New Roman" w:hAnsi="Times New Roman" w:cs="Times New Roman"/>
        </w:rPr>
        <w:t xml:space="preserve">ima jednog roditelja s tjelesnim oštećenjem od 100%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lang w:val="hr-HR"/>
        </w:rPr>
        <w:tab/>
      </w:r>
      <w:r>
        <w:rPr>
          <w:rFonts w:hint="default" w:ascii="Times New Roman" w:hAnsi="Times New Roman" w:cs="Times New Roman"/>
        </w:rPr>
        <w:t>20</w:t>
      </w:r>
    </w:p>
    <w:p>
      <w:pPr>
        <w:pStyle w:val="4"/>
        <w:jc w:val="both"/>
        <w:rPr>
          <w:rFonts w:hint="default" w:ascii="Times New Roman" w:hAnsi="Times New Roman" w:cs="Times New Roman"/>
        </w:rPr>
      </w:pPr>
    </w:p>
    <w:p>
      <w:pPr>
        <w:pStyle w:val="4"/>
        <w:numPr>
          <w:ilvl w:val="0"/>
          <w:numId w:val="0"/>
        </w:numPr>
        <w:jc w:val="both"/>
        <w:rPr>
          <w:rFonts w:hint="default" w:ascii="Times New Roman" w:hAnsi="Times New Roman" w:cs="Times New Roman"/>
          <w:u w:val="single"/>
        </w:rPr>
      </w:pPr>
      <w:r>
        <w:rPr>
          <w:rFonts w:hint="default" w:ascii="Times New Roman" w:hAnsi="Times New Roman" w:cs="Times New Roman"/>
          <w:u w:val="single"/>
        </w:rPr>
        <w:t xml:space="preserve">U kategoriji poseban socijalno-ekonomski status ostvaruje broj bodova </w:t>
      </w:r>
      <w:r>
        <w:rPr>
          <w:rFonts w:hint="default" w:ascii="Times New Roman" w:hAnsi="Times New Roman" w:cs="Times New Roman"/>
          <w:u w:val="single"/>
          <w:lang w:val="hr-HR"/>
        </w:rPr>
        <w:t>kao prikazano</w:t>
      </w:r>
      <w:r>
        <w:rPr>
          <w:rFonts w:hint="default" w:ascii="Times New Roman" w:hAnsi="Times New Roman" w:cs="Times New Roman"/>
          <w:u w:val="single"/>
        </w:rPr>
        <w:t xml:space="preserve"> osim u slučajevima iz točaka e) i i) kada može ostvariti najviše 15 bodova.</w:t>
      </w:r>
    </w:p>
    <w:p>
      <w:pPr>
        <w:pStyle w:val="4"/>
        <w:jc w:val="both"/>
        <w:rPr>
          <w:rFonts w:hint="default" w:ascii="Times New Roman" w:hAnsi="Times New Roman" w:cs="Times New Roman"/>
        </w:rPr>
      </w:pPr>
    </w:p>
    <w:p>
      <w:pPr>
        <w:keepNext w:val="0"/>
        <w:keepLines w:val="0"/>
        <w:widowControl/>
        <w:suppressLineNumbers w:val="0"/>
        <w:shd w:val="clear" w:fill="FFFFFF"/>
        <w:ind w:left="0" w:firstLine="0"/>
        <w:jc w:val="left"/>
        <w:rPr>
          <w:rFonts w:hint="default" w:ascii="Lucida Sans Unicode" w:hAnsi="Lucida Sans Unicode" w:eastAsia="Lucida Sans Unicode" w:cs="Lucida Sans Unicode"/>
          <w:i w:val="0"/>
          <w:iCs w:val="0"/>
          <w:caps w:val="0"/>
          <w:color w:val="424242"/>
          <w:spacing w:val="0"/>
          <w:kern w:val="0"/>
          <w:sz w:val="21"/>
          <w:szCs w:val="21"/>
          <w:shd w:val="clear" w:fill="FFFFFF"/>
          <w:lang w:val="hr-HR" w:eastAsia="zh-CN" w:bidi="ar"/>
          <w14:ligatures w14:val="none"/>
        </w:rPr>
      </w:pPr>
    </w:p>
    <w:bookmarkEnd w:id="0"/>
    <w:p>
      <w:pPr>
        <w:spacing w:after="200"/>
        <w:ind w:left="0" w:firstLine="0"/>
        <w:rPr>
          <w:rFonts w:hint="default" w:ascii="Times New Roman" w:hAnsi="Times New Roman" w:cs="Times New Roman"/>
          <w:b/>
          <w:bCs/>
          <w:sz w:val="22"/>
          <w:szCs w:val="22"/>
          <w:u w:val="single"/>
          <w:lang w:val="hr-HR"/>
        </w:rPr>
      </w:pPr>
      <w:r>
        <w:rPr>
          <w:rFonts w:hint="default" w:ascii="Times New Roman" w:hAnsi="Times New Roman" w:cs="Times New Roman"/>
          <w:b/>
          <w:bCs/>
          <w:sz w:val="22"/>
          <w:szCs w:val="22"/>
          <w:u w:val="single"/>
        </w:rPr>
        <w:t>Rok za podnošenje prijave je 15 (slovima: petnaest) dana računajući od dana objave natječaja</w:t>
      </w:r>
      <w:r>
        <w:rPr>
          <w:rFonts w:hint="default" w:ascii="Times New Roman" w:hAnsi="Times New Roman" w:cs="Times New Roman"/>
          <w:b/>
          <w:bCs/>
          <w:sz w:val="22"/>
          <w:szCs w:val="22"/>
          <w:u w:val="single"/>
          <w:lang w:val="hr-HR"/>
        </w:rPr>
        <w:t xml:space="preserve"> neovisno o načinu dostave!</w:t>
      </w:r>
    </w:p>
    <w:p>
      <w:pPr>
        <w:spacing w:after="200"/>
        <w:ind w:left="0" w:firstLine="0"/>
        <w:rPr>
          <w:rFonts w:hint="default" w:ascii="Times New Roman" w:hAnsi="Times New Roman" w:cs="Times New Roman"/>
          <w:sz w:val="22"/>
          <w:szCs w:val="22"/>
          <w:lang w:val="hr-HR"/>
        </w:rPr>
      </w:pPr>
      <w:r>
        <w:rPr>
          <w:rFonts w:hint="default" w:ascii="Times New Roman" w:hAnsi="Times New Roman" w:cs="Times New Roman"/>
          <w:sz w:val="22"/>
          <w:szCs w:val="22"/>
        </w:rPr>
        <w:t xml:space="preserve">Prijave s dokumentacijom primaju se radim danom od 8,00 do 16,00 sati u tajništvu Bolnice ili se dostavljaju putem pošte na adresu: </w:t>
      </w:r>
      <w:r>
        <w:rPr>
          <w:rFonts w:hint="default" w:ascii="Times New Roman" w:hAnsi="Times New Roman" w:cs="Times New Roman"/>
          <w:sz w:val="22"/>
          <w:szCs w:val="22"/>
          <w:lang w:val="hr-HR"/>
        </w:rPr>
        <w:t>PSIHIJATRIJSKA BOLNICA LOPAČA, Lopača 11, 51218 Dražice.</w:t>
      </w:r>
    </w:p>
    <w:p>
      <w:pPr>
        <w:spacing w:after="200"/>
        <w:ind w:left="0" w:firstLine="0"/>
        <w:rPr>
          <w:rFonts w:hint="default" w:ascii="Times New Roman" w:hAnsi="Times New Roman" w:cs="Times New Roman"/>
          <w:sz w:val="22"/>
          <w:szCs w:val="22"/>
          <w:lang w:val="hr-HR"/>
        </w:rPr>
      </w:pPr>
      <w:r>
        <w:rPr>
          <w:rFonts w:hint="default" w:ascii="Times New Roman" w:hAnsi="Times New Roman" w:cs="Times New Roman"/>
          <w:sz w:val="22"/>
          <w:szCs w:val="22"/>
          <w:lang w:val="hr-HR"/>
        </w:rPr>
        <w:t xml:space="preserve">Prijave moraju biti u zatvorenoj omotnici/koverti - s naznakom “ZA NATJEČAJ ZA DODJELU STIPENDIJA - </w:t>
      </w:r>
      <w:r>
        <w:rPr>
          <w:rFonts w:hint="default" w:ascii="Times New Roman" w:hAnsi="Times New Roman" w:cs="Times New Roman"/>
          <w:b/>
          <w:bCs/>
          <w:sz w:val="22"/>
          <w:szCs w:val="22"/>
          <w:lang w:val="hr-HR"/>
        </w:rPr>
        <w:t xml:space="preserve"> NE OTVARATI</w:t>
      </w:r>
      <w:r>
        <w:rPr>
          <w:rFonts w:hint="default" w:ascii="Times New Roman" w:hAnsi="Times New Roman" w:cs="Times New Roman"/>
          <w:sz w:val="22"/>
          <w:szCs w:val="22"/>
          <w:lang w:val="hr-HR"/>
        </w:rPr>
        <w:t>”</w:t>
      </w:r>
    </w:p>
    <w:p>
      <w:pPr>
        <w:spacing w:after="200"/>
        <w:ind w:left="0" w:firstLine="0"/>
        <w:rPr>
          <w:rFonts w:hint="default" w:ascii="Times New Roman" w:hAnsi="Times New Roman" w:cs="Times New Roman"/>
          <w:sz w:val="22"/>
          <w:szCs w:val="22"/>
        </w:rPr>
      </w:pPr>
      <w:r>
        <w:rPr>
          <w:rFonts w:hint="default" w:ascii="Times New Roman" w:hAnsi="Times New Roman" w:cs="Times New Roman"/>
          <w:sz w:val="22"/>
          <w:szCs w:val="22"/>
        </w:rPr>
        <w:t xml:space="preserve">Nepotpune i nepravovremene prijave neće se razmatrati. </w:t>
      </w:r>
    </w:p>
    <w:p>
      <w:pPr>
        <w:spacing w:after="200"/>
        <w:ind w:left="0" w:firstLine="0"/>
        <w:rPr>
          <w:rFonts w:hint="default" w:ascii="Times New Roman" w:hAnsi="Times New Roman" w:cs="Times New Roman"/>
          <w:sz w:val="22"/>
          <w:szCs w:val="22"/>
          <w:lang w:val="hr-HR"/>
        </w:rPr>
      </w:pPr>
      <w:r>
        <w:rPr>
          <w:rFonts w:hint="default" w:ascii="Times New Roman" w:hAnsi="Times New Roman" w:cs="Times New Roman"/>
          <w:sz w:val="22"/>
          <w:szCs w:val="22"/>
          <w:lang w:val="hr-HR"/>
        </w:rPr>
        <w:t xml:space="preserve">Za dodatne informacije kontakt osoba: mr.sc. Loretta Hill, dipl.iur </w:t>
      </w:r>
    </w:p>
    <w:p>
      <w:pPr>
        <w:spacing w:after="200"/>
        <w:ind w:left="0" w:firstLine="0"/>
        <w:rPr>
          <w:rFonts w:hint="default" w:ascii="Times New Roman" w:hAnsi="Times New Roman" w:cs="Times New Roman"/>
          <w:sz w:val="22"/>
          <w:szCs w:val="22"/>
          <w:lang w:val="hr-HR"/>
        </w:rPr>
      </w:pPr>
      <w:r>
        <w:rPr>
          <w:rFonts w:hint="default" w:ascii="Times New Roman" w:hAnsi="Times New Roman" w:cs="Times New Roman"/>
          <w:sz w:val="22"/>
          <w:szCs w:val="22"/>
          <w:lang w:val="hr-HR"/>
        </w:rPr>
        <w:t xml:space="preserve">Tel: 051 652 202 ; Mobitel: </w:t>
      </w:r>
      <w:r>
        <w:rPr>
          <w:rFonts w:hint="default" w:ascii="Times New Roman" w:hAnsi="Times New Roman"/>
          <w:sz w:val="22"/>
          <w:szCs w:val="22"/>
          <w:lang w:val="hr-HR"/>
        </w:rPr>
        <w:t xml:space="preserve">099 494 43121; </w:t>
      </w:r>
      <w:r>
        <w:rPr>
          <w:rFonts w:hint="default" w:ascii="Times New Roman" w:hAnsi="Times New Roman"/>
          <w:sz w:val="22"/>
          <w:szCs w:val="22"/>
          <w:lang w:val="hr-HR"/>
        </w:rPr>
        <w:fldChar w:fldCharType="begin"/>
      </w:r>
      <w:r>
        <w:rPr>
          <w:rFonts w:hint="default" w:ascii="Times New Roman" w:hAnsi="Times New Roman"/>
          <w:sz w:val="22"/>
          <w:szCs w:val="22"/>
          <w:lang w:val="hr-HR"/>
        </w:rPr>
        <w:instrText xml:space="preserve"> HYPERLINK "mailto:loretta.hill@pbl.hr" </w:instrText>
      </w:r>
      <w:r>
        <w:rPr>
          <w:rFonts w:hint="default" w:ascii="Times New Roman" w:hAnsi="Times New Roman"/>
          <w:sz w:val="22"/>
          <w:szCs w:val="22"/>
          <w:lang w:val="hr-HR"/>
        </w:rPr>
        <w:fldChar w:fldCharType="separate"/>
      </w:r>
      <w:r>
        <w:rPr>
          <w:rStyle w:val="9"/>
          <w:rFonts w:hint="default" w:ascii="Times New Roman" w:hAnsi="Times New Roman"/>
          <w:sz w:val="22"/>
          <w:szCs w:val="22"/>
          <w:lang w:val="hr-HR"/>
        </w:rPr>
        <w:t>loretta.hill@pbl.hr</w:t>
      </w:r>
      <w:r>
        <w:rPr>
          <w:rFonts w:hint="default" w:ascii="Times New Roman" w:hAnsi="Times New Roman"/>
          <w:sz w:val="22"/>
          <w:szCs w:val="22"/>
          <w:lang w:val="hr-HR"/>
        </w:rPr>
        <w:fldChar w:fldCharType="end"/>
      </w:r>
      <w:r>
        <w:rPr>
          <w:rFonts w:hint="default" w:ascii="Times New Roman" w:hAnsi="Times New Roman"/>
          <w:sz w:val="22"/>
          <w:szCs w:val="22"/>
          <w:lang w:val="hr-HR"/>
        </w:rPr>
        <w:t xml:space="preserve"> </w:t>
      </w:r>
      <w:bookmarkStart w:id="1" w:name="_GoBack"/>
      <w:bookmarkEnd w:id="1"/>
    </w:p>
    <w:p>
      <w:pPr>
        <w:spacing w:after="200"/>
        <w:ind w:left="0" w:firstLine="0"/>
        <w:rPr>
          <w:rFonts w:hint="default" w:ascii="Times New Roman" w:hAnsi="Times New Roman" w:cs="Times New Roman"/>
          <w:sz w:val="22"/>
          <w:szCs w:val="22"/>
        </w:rPr>
      </w:pPr>
      <w:r>
        <w:rPr>
          <w:rFonts w:hint="default" w:ascii="Times New Roman" w:hAnsi="Times New Roman" w:cs="Times New Roman"/>
          <w:sz w:val="22"/>
          <w:szCs w:val="22"/>
          <w:lang w:val="hr-HR"/>
        </w:rPr>
        <w:t xml:space="preserve">Psihijatrijska bolnica Lopača </w:t>
      </w:r>
      <w:r>
        <w:rPr>
          <w:rFonts w:hint="default" w:ascii="Times New Roman" w:hAnsi="Times New Roman" w:cs="Times New Roman"/>
          <w:sz w:val="22"/>
          <w:szCs w:val="22"/>
        </w:rPr>
        <w:t>dostavljene podatke kandidata obrađuje u skladu sa odredbama pozitivnih propisa koji uređuju zaštitu osobnih podataka (PRI</w:t>
      </w:r>
      <w:r>
        <w:rPr>
          <w:rFonts w:hint="default" w:ascii="Times New Roman" w:hAnsi="Times New Roman" w:cs="Times New Roman"/>
          <w:sz w:val="22"/>
          <w:szCs w:val="22"/>
          <w:lang w:val="hr-HR"/>
        </w:rPr>
        <w:t>VOLA ZA OBRADU OSOBNIH PODATAKA</w:t>
      </w:r>
      <w:r>
        <w:rPr>
          <w:rFonts w:hint="default" w:ascii="Times New Roman" w:hAnsi="Times New Roman" w:cs="Times New Roman"/>
          <w:sz w:val="22"/>
          <w:szCs w:val="22"/>
        </w:rPr>
        <w:t xml:space="preserve">). </w:t>
      </w:r>
    </w:p>
    <w:p>
      <w:pPr>
        <w:spacing w:after="200"/>
        <w:ind w:left="0" w:firstLine="0"/>
        <w:rPr>
          <w:rFonts w:hint="default" w:ascii="Times New Roman" w:hAnsi="Times New Roman" w:cs="Times New Roman"/>
          <w:b/>
          <w:bCs/>
          <w:sz w:val="22"/>
          <w:szCs w:val="22"/>
          <w:lang w:val="hr-HR"/>
        </w:rPr>
      </w:pPr>
      <w:r>
        <w:rPr>
          <w:rFonts w:hint="default" w:ascii="Times New Roman" w:hAnsi="Times New Roman" w:cs="Times New Roman"/>
          <w:b/>
          <w:bCs/>
          <w:sz w:val="22"/>
          <w:szCs w:val="22"/>
          <w:lang w:val="hr-HR"/>
        </w:rPr>
        <w:t>Ukoliko je podnositelj prijave maloljetan Privolu ispunjavaju osobe koje obavljaju roditeljsku skrb.</w:t>
      </w:r>
    </w:p>
    <w:p>
      <w:pPr>
        <w:spacing w:after="200"/>
        <w:ind w:left="0" w:firstLine="0"/>
        <w:rPr>
          <w:rFonts w:hint="default" w:ascii="Times New Roman" w:hAnsi="Times New Roman" w:cs="Times New Roman"/>
          <w:sz w:val="22"/>
          <w:szCs w:val="22"/>
        </w:rPr>
      </w:pPr>
      <w:r>
        <w:rPr>
          <w:rFonts w:hint="default" w:ascii="Times New Roman" w:hAnsi="Times New Roman" w:cs="Times New Roman"/>
          <w:sz w:val="22"/>
          <w:szCs w:val="22"/>
        </w:rPr>
        <w:t>Dostavljeni podaci obrađivati će se u svrhu provođenja natječaja te se neće koristiti u druge svrhe.</w:t>
      </w:r>
    </w:p>
    <w:p>
      <w:pPr>
        <w:spacing w:after="200"/>
        <w:ind w:left="0" w:firstLine="0"/>
        <w:rPr>
          <w:rFonts w:hint="default" w:ascii="Times New Roman" w:hAnsi="Times New Roman" w:cs="Times New Roman"/>
          <w:sz w:val="22"/>
          <w:szCs w:val="22"/>
        </w:rPr>
      </w:pPr>
      <w:r>
        <w:rPr>
          <w:rFonts w:hint="default" w:ascii="Times New Roman" w:hAnsi="Times New Roman" w:cs="Times New Roman"/>
          <w:sz w:val="22"/>
          <w:szCs w:val="22"/>
        </w:rPr>
        <w:t>Prema Zakonu o ravnopravnosti spolova (NN br. 82/08, 69/17) na ovaj natječaj mogu se prijaviti osobe oba spola.</w:t>
      </w:r>
    </w:p>
    <w:p>
      <w:pP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jc w:val="right"/>
        <w:rPr>
          <w:rFonts w:hint="default" w:ascii="Times New Roman" w:hAnsi="Times New Roman" w:cs="Times New Roman"/>
          <w:sz w:val="22"/>
          <w:szCs w:val="22"/>
          <w:lang w:val="hr-HR"/>
        </w:rPr>
      </w:pPr>
      <w:r>
        <w:rPr>
          <w:rFonts w:hint="default" w:ascii="Times New Roman" w:hAnsi="Times New Roman" w:cs="Times New Roman"/>
          <w:sz w:val="22"/>
          <w:szCs w:val="22"/>
          <w:lang w:val="hr-HR"/>
        </w:rPr>
        <w:t>Ravnatelj:</w:t>
      </w:r>
    </w:p>
    <w:p>
      <w:pPr>
        <w:jc w:val="right"/>
        <w:rPr>
          <w:rFonts w:hint="default" w:ascii="Times New Roman" w:hAnsi="Times New Roman" w:cs="Times New Roman"/>
          <w:sz w:val="22"/>
          <w:szCs w:val="22"/>
          <w:lang w:val="hr-HR"/>
        </w:rPr>
      </w:pPr>
    </w:p>
    <w:p>
      <w:pPr>
        <w:jc w:val="right"/>
        <w:rPr>
          <w:rFonts w:hint="default" w:ascii="Times New Roman" w:hAnsi="Times New Roman" w:cs="Times New Roman"/>
          <w:sz w:val="22"/>
          <w:szCs w:val="22"/>
          <w:lang w:val="hr-HR"/>
        </w:rPr>
      </w:pPr>
    </w:p>
    <w:p>
      <w:pPr>
        <w:jc w:val="right"/>
        <w:rPr>
          <w:rFonts w:hint="default" w:ascii="Times New Roman" w:hAnsi="Times New Roman" w:cs="Times New Roman"/>
          <w:sz w:val="22"/>
          <w:szCs w:val="22"/>
          <w:lang w:val="hr-HR"/>
        </w:rPr>
      </w:pPr>
      <w:r>
        <w:rPr>
          <w:rFonts w:hint="default" w:ascii="Times New Roman" w:hAnsi="Times New Roman" w:cs="Times New Roman"/>
          <w:sz w:val="22"/>
          <w:szCs w:val="22"/>
          <w:lang w:val="hr-HR"/>
        </w:rPr>
        <w:t>Neven Ivanović, dipl.oec.</w:t>
      </w:r>
    </w:p>
    <w:p>
      <w:pPr>
        <w:jc w:val="right"/>
        <w:rPr>
          <w:rFonts w:hint="default" w:ascii="Times New Roman" w:hAnsi="Times New Roman" w:cs="Times New Roman"/>
          <w:sz w:val="22"/>
          <w:szCs w:val="22"/>
          <w:lang w:val="hr-HR"/>
        </w:rPr>
      </w:pPr>
    </w:p>
    <w:p>
      <w:pPr>
        <w:jc w:val="right"/>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p>
    <w:p>
      <w:pPr>
        <w:jc w:val="both"/>
        <w:rPr>
          <w:rFonts w:hint="default" w:ascii="Times New Roman" w:hAnsi="Times New Roman" w:cs="Times New Roman"/>
          <w:sz w:val="22"/>
          <w:szCs w:val="22"/>
          <w:lang w:val="hr-HR"/>
        </w:rPr>
      </w:pPr>
      <w:r>
        <w:rPr>
          <w:rFonts w:hint="default" w:ascii="Times New Roman" w:hAnsi="Times New Roman" w:cs="Times New Roman"/>
          <w:sz w:val="22"/>
          <w:szCs w:val="22"/>
          <w:lang w:val="hr-HR"/>
        </w:rPr>
        <w:t>Prilozi:</w:t>
      </w:r>
    </w:p>
    <w:p>
      <w:pPr>
        <w:jc w:val="both"/>
        <w:rPr>
          <w:rFonts w:hint="default" w:ascii="Times New Roman" w:hAnsi="Times New Roman" w:cs="Times New Roman"/>
          <w:sz w:val="22"/>
          <w:szCs w:val="22"/>
          <w:lang w:val="hr-HR"/>
        </w:rPr>
      </w:pPr>
    </w:p>
    <w:p>
      <w:pPr>
        <w:numPr>
          <w:ilvl w:val="0"/>
          <w:numId w:val="7"/>
        </w:numPr>
        <w:jc w:val="both"/>
        <w:rPr>
          <w:rFonts w:hint="default" w:ascii="Times New Roman" w:hAnsi="Times New Roman" w:cs="Times New Roman"/>
          <w:sz w:val="22"/>
          <w:szCs w:val="22"/>
          <w:lang w:val="hr-HR"/>
        </w:rPr>
      </w:pPr>
      <w:r>
        <w:rPr>
          <w:rFonts w:hint="default" w:ascii="Times New Roman" w:hAnsi="Times New Roman" w:cs="Times New Roman"/>
          <w:sz w:val="22"/>
          <w:szCs w:val="22"/>
          <w:lang w:val="hr-HR"/>
        </w:rPr>
        <w:t>Privola za obradu osobnih podataka</w:t>
      </w:r>
    </w:p>
    <w:p>
      <w:pPr>
        <w:numPr>
          <w:ilvl w:val="0"/>
          <w:numId w:val="7"/>
        </w:numPr>
        <w:jc w:val="both"/>
        <w:rPr>
          <w:rFonts w:hint="default" w:ascii="Times New Roman" w:hAnsi="Times New Roman" w:cs="Times New Roman"/>
          <w:sz w:val="22"/>
          <w:szCs w:val="22"/>
          <w:lang w:val="hr-HR"/>
        </w:rPr>
      </w:pPr>
      <w:r>
        <w:rPr>
          <w:rFonts w:hint="default" w:ascii="Times New Roman" w:hAnsi="Times New Roman" w:cs="Times New Roman"/>
          <w:sz w:val="22"/>
          <w:szCs w:val="22"/>
          <w:lang w:val="hr-HR"/>
        </w:rPr>
        <w:t>Izjava o članovima zajedničkog kućanstva</w:t>
      </w:r>
    </w:p>
    <w:p>
      <w:pPr>
        <w:numPr>
          <w:ilvl w:val="0"/>
          <w:numId w:val="7"/>
        </w:numPr>
        <w:jc w:val="both"/>
        <w:rPr>
          <w:rFonts w:hint="default" w:ascii="Times New Roman" w:hAnsi="Times New Roman" w:cs="Times New Roman"/>
          <w:sz w:val="22"/>
          <w:szCs w:val="22"/>
          <w:lang w:val="hr-HR"/>
        </w:rPr>
      </w:pPr>
      <w:r>
        <w:rPr>
          <w:rFonts w:hint="default" w:ascii="Times New Roman" w:hAnsi="Times New Roman" w:cs="Times New Roman"/>
          <w:sz w:val="22"/>
          <w:szCs w:val="22"/>
          <w:lang w:val="hr-HR"/>
        </w:rPr>
        <w:t>Izjava o neprimanju stipendije</w:t>
      </w:r>
    </w:p>
    <w:p>
      <w:pPr>
        <w:numPr>
          <w:ilvl w:val="0"/>
          <w:numId w:val="0"/>
        </w:numPr>
        <w:ind w:left="357" w:leftChars="0"/>
        <w:jc w:val="both"/>
        <w:rPr>
          <w:rFonts w:hint="default" w:ascii="Times New Roman" w:hAnsi="Times New Roman" w:cs="Times New Roman"/>
          <w:sz w:val="22"/>
          <w:szCs w:val="22"/>
          <w:lang w:val="hr-HR"/>
        </w:rPr>
      </w:pP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7"/>
      </w:pPr>
      <w:r>
        <w:rPr>
          <w:rStyle w:val="6"/>
        </w:rPr>
        <w:footnoteRef/>
      </w:r>
      <w:r>
        <w:t xml:space="preserve"> Za kandidata kojem je jedan roditelj umro, nestao ili nepoznat priznaje se 35 bodova, a za kandidata čija su oba roditelja umrla, nestala ili nepoznata ili je pod skrbništvom ili je kao dijete bio pod skrbništvom ili mu je priznato pravo na socijalnu uslugu smještaja ili mu je kao djetetu bilo priznato pravo na socijalnu uslugu smještaja na temelju propisa iz područja socijalne skrbi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86FA4"/>
    <w:multiLevelType w:val="singleLevel"/>
    <w:tmpl w:val="D2186FA4"/>
    <w:lvl w:ilvl="0" w:tentative="0">
      <w:start w:val="1"/>
      <w:numFmt w:val="decimal"/>
      <w:suff w:val="space"/>
      <w:lvlText w:val="%1."/>
      <w:lvlJc w:val="left"/>
    </w:lvl>
  </w:abstractNum>
  <w:abstractNum w:abstractNumId="1">
    <w:nsid w:val="EE0DB1DD"/>
    <w:multiLevelType w:val="singleLevel"/>
    <w:tmpl w:val="EE0DB1DD"/>
    <w:lvl w:ilvl="0" w:tentative="0">
      <w:start w:val="1"/>
      <w:numFmt w:val="decimal"/>
      <w:suff w:val="space"/>
      <w:lvlText w:val="%1."/>
      <w:lvlJc w:val="left"/>
    </w:lvl>
  </w:abstractNum>
  <w:abstractNum w:abstractNumId="2">
    <w:nsid w:val="14A95D00"/>
    <w:multiLevelType w:val="multilevel"/>
    <w:tmpl w:val="14A95D00"/>
    <w:lvl w:ilvl="0" w:tentative="0">
      <w:start w:val="1"/>
      <w:numFmt w:val="decimal"/>
      <w:lvlText w:val="%1."/>
      <w:lvlJc w:val="left"/>
      <w:pPr>
        <w:ind w:left="1637"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1DDF1C5E"/>
    <w:multiLevelType w:val="multilevel"/>
    <w:tmpl w:val="1DDF1C5E"/>
    <w:lvl w:ilvl="0" w:tentative="0">
      <w:start w:val="7"/>
      <w:numFmt w:val="decimal"/>
      <w:lvlText w:val="%1."/>
      <w:lvlJc w:val="left"/>
      <w:pPr>
        <w:ind w:left="348" w:hanging="248"/>
      </w:pPr>
      <w:rPr>
        <w:rFonts w:hint="default" w:ascii="Arial MT" w:hAnsi="Arial MT" w:eastAsia="Arial MT" w:cs="Arial MT"/>
        <w:spacing w:val="-1"/>
        <w:w w:val="100"/>
        <w:sz w:val="22"/>
        <w:szCs w:val="22"/>
        <w:lang w:val="hr-HR" w:eastAsia="en-US" w:bidi="ar-SA"/>
      </w:rPr>
    </w:lvl>
    <w:lvl w:ilvl="1" w:tentative="0">
      <w:start w:val="1"/>
      <w:numFmt w:val="decimal"/>
      <w:lvlText w:val="%2."/>
      <w:lvlJc w:val="left"/>
      <w:pPr>
        <w:ind w:left="820" w:hanging="360"/>
      </w:pPr>
      <w:rPr>
        <w:rFonts w:hint="default" w:ascii="Arial MT" w:hAnsi="Arial MT" w:eastAsia="Arial MT" w:cs="Arial MT"/>
        <w:spacing w:val="-1"/>
        <w:w w:val="100"/>
        <w:sz w:val="22"/>
        <w:szCs w:val="22"/>
        <w:lang w:val="hr-HR" w:eastAsia="en-US" w:bidi="ar-SA"/>
      </w:rPr>
    </w:lvl>
    <w:lvl w:ilvl="2" w:tentative="0">
      <w:start w:val="1"/>
      <w:numFmt w:val="bullet"/>
      <w:lvlText w:val=""/>
      <w:lvlJc w:val="left"/>
      <w:pPr>
        <w:ind w:left="1181" w:hanging="360"/>
        <w:jc w:val="right"/>
      </w:pPr>
      <w:rPr>
        <w:rFonts w:hint="default" w:ascii="Symbol" w:hAnsi="Symbol"/>
        <w:spacing w:val="-1"/>
        <w:w w:val="100"/>
        <w:sz w:val="22"/>
        <w:szCs w:val="22"/>
        <w:lang w:val="hr-HR" w:eastAsia="en-US" w:bidi="ar-SA"/>
      </w:rPr>
    </w:lvl>
    <w:lvl w:ilvl="3" w:tentative="0">
      <w:start w:val="0"/>
      <w:numFmt w:val="bullet"/>
      <w:lvlText w:val="•"/>
      <w:lvlJc w:val="left"/>
      <w:pPr>
        <w:ind w:left="2123" w:hanging="360"/>
      </w:pPr>
      <w:rPr>
        <w:rFonts w:hint="default"/>
        <w:lang w:val="hr-HR" w:eastAsia="en-US" w:bidi="ar-SA"/>
      </w:rPr>
    </w:lvl>
    <w:lvl w:ilvl="4" w:tentative="0">
      <w:start w:val="0"/>
      <w:numFmt w:val="bullet"/>
      <w:lvlText w:val="•"/>
      <w:lvlJc w:val="left"/>
      <w:pPr>
        <w:ind w:left="3066" w:hanging="360"/>
      </w:pPr>
      <w:rPr>
        <w:rFonts w:hint="default"/>
        <w:lang w:val="hr-HR" w:eastAsia="en-US" w:bidi="ar-SA"/>
      </w:rPr>
    </w:lvl>
    <w:lvl w:ilvl="5" w:tentative="0">
      <w:start w:val="0"/>
      <w:numFmt w:val="bullet"/>
      <w:lvlText w:val="•"/>
      <w:lvlJc w:val="left"/>
      <w:pPr>
        <w:ind w:left="4009" w:hanging="360"/>
      </w:pPr>
      <w:rPr>
        <w:rFonts w:hint="default"/>
        <w:lang w:val="hr-HR" w:eastAsia="en-US" w:bidi="ar-SA"/>
      </w:rPr>
    </w:lvl>
    <w:lvl w:ilvl="6" w:tentative="0">
      <w:start w:val="0"/>
      <w:numFmt w:val="bullet"/>
      <w:lvlText w:val="•"/>
      <w:lvlJc w:val="left"/>
      <w:pPr>
        <w:ind w:left="4953" w:hanging="360"/>
      </w:pPr>
      <w:rPr>
        <w:rFonts w:hint="default"/>
        <w:lang w:val="hr-HR" w:eastAsia="en-US" w:bidi="ar-SA"/>
      </w:rPr>
    </w:lvl>
    <w:lvl w:ilvl="7" w:tentative="0">
      <w:start w:val="0"/>
      <w:numFmt w:val="bullet"/>
      <w:lvlText w:val="•"/>
      <w:lvlJc w:val="left"/>
      <w:pPr>
        <w:ind w:left="5896" w:hanging="360"/>
      </w:pPr>
      <w:rPr>
        <w:rFonts w:hint="default"/>
        <w:lang w:val="hr-HR" w:eastAsia="en-US" w:bidi="ar-SA"/>
      </w:rPr>
    </w:lvl>
    <w:lvl w:ilvl="8" w:tentative="0">
      <w:start w:val="0"/>
      <w:numFmt w:val="bullet"/>
      <w:lvlText w:val="•"/>
      <w:lvlJc w:val="left"/>
      <w:pPr>
        <w:ind w:left="6839" w:hanging="360"/>
      </w:pPr>
      <w:rPr>
        <w:rFonts w:hint="default"/>
        <w:lang w:val="hr-HR" w:eastAsia="en-US" w:bidi="ar-SA"/>
      </w:rPr>
    </w:lvl>
  </w:abstractNum>
  <w:abstractNum w:abstractNumId="4">
    <w:nsid w:val="57022694"/>
    <w:multiLevelType w:val="multilevel"/>
    <w:tmpl w:val="57022694"/>
    <w:lvl w:ilvl="0" w:tentative="0">
      <w:start w:val="7"/>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857186E"/>
    <w:multiLevelType w:val="multilevel"/>
    <w:tmpl w:val="6857186E"/>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F5B534F"/>
    <w:multiLevelType w:val="multilevel"/>
    <w:tmpl w:val="6F5B534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0C"/>
    <w:rsid w:val="0083549E"/>
    <w:rsid w:val="00867AA2"/>
    <w:rsid w:val="00AC570C"/>
    <w:rsid w:val="0C476928"/>
    <w:rsid w:val="0F6B6001"/>
    <w:rsid w:val="100F4CE3"/>
    <w:rsid w:val="14BA5E09"/>
    <w:rsid w:val="184C1BFC"/>
    <w:rsid w:val="25A77F2A"/>
    <w:rsid w:val="296E72EA"/>
    <w:rsid w:val="5CBA1728"/>
    <w:rsid w:val="6ECE485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ind w:left="714" w:hanging="357"/>
      <w:jc w:val="both"/>
    </w:pPr>
    <w:rPr>
      <w:rFonts w:ascii="Calibri" w:hAnsi="Calibri" w:eastAsia="Calibri" w:cs="Times New Roman"/>
      <w:kern w:val="0"/>
      <w:sz w:val="22"/>
      <w:szCs w:val="22"/>
      <w:lang w:val="hr-HR" w:eastAsia="en-US" w:bidi="ar-SA"/>
      <w14:ligatures w14:val="none"/>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character" w:styleId="6">
    <w:name w:val="footnote reference"/>
    <w:basedOn w:val="2"/>
    <w:semiHidden/>
    <w:unhideWhenUsed/>
    <w:qFormat/>
    <w:uiPriority w:val="99"/>
    <w:rPr>
      <w:vertAlign w:val="superscript"/>
    </w:rPr>
  </w:style>
  <w:style w:type="paragraph" w:styleId="7">
    <w:name w:val="footnote text"/>
    <w:basedOn w:val="1"/>
    <w:semiHidden/>
    <w:unhideWhenUsed/>
    <w:qFormat/>
    <w:uiPriority w:val="99"/>
    <w:rPr>
      <w:sz w:val="20"/>
      <w:szCs w:val="20"/>
    </w:rPr>
  </w:style>
  <w:style w:type="paragraph" w:styleId="8">
    <w:name w:val="header"/>
    <w:basedOn w:val="1"/>
    <w:semiHidden/>
    <w:unhideWhenUsed/>
    <w:qFormat/>
    <w:uiPriority w:val="99"/>
    <w:pPr>
      <w:tabs>
        <w:tab w:val="center" w:pos="4153"/>
        <w:tab w:val="right" w:pos="8306"/>
      </w:tabs>
      <w:snapToGrid w:val="0"/>
    </w:pPr>
    <w:rPr>
      <w:sz w:val="18"/>
      <w:szCs w:val="18"/>
    </w:rPr>
  </w:style>
  <w:style w:type="character" w:styleId="9">
    <w:name w:val="Hyperlink"/>
    <w:basedOn w:val="2"/>
    <w:semiHidden/>
    <w:unhideWhenUsed/>
    <w:uiPriority w:val="99"/>
    <w:rPr>
      <w:color w:val="0000FF"/>
      <w:u w:val="single"/>
    </w:rPr>
  </w:style>
  <w:style w:type="paragraph" w:styleId="10">
    <w:name w:val="List Paragraph"/>
    <w:basedOn w:val="1"/>
    <w:qFormat/>
    <w:uiPriority w:val="34"/>
    <w:pPr>
      <w:ind w:left="720"/>
      <w:contextualSpacing/>
    </w:pPr>
  </w:style>
  <w:style w:type="paragraph" w:styleId="11">
    <w:name w:val="No Spacing"/>
    <w:qFormat/>
    <w:uiPriority w:val="1"/>
    <w:pPr>
      <w:spacing w:after="0" w:line="240" w:lineRule="auto"/>
      <w:ind w:left="714" w:hanging="357"/>
      <w:jc w:val="both"/>
    </w:pPr>
    <w:rPr>
      <w:rFonts w:ascii="Calibri" w:hAnsi="Calibri" w:eastAsia="Calibri" w:cs="Times New Roman"/>
      <w:kern w:val="0"/>
      <w:sz w:val="22"/>
      <w:szCs w:val="22"/>
      <w:lang w:val="hr-HR" w:eastAsia="en-US" w:bidi="ar-SA"/>
      <w14:ligatures w14:val="none"/>
    </w:rPr>
  </w:style>
  <w:style w:type="paragraph" w:customStyle="1" w:styleId="12">
    <w:name w:val="Table Paragraph"/>
    <w:basedOn w:val="1"/>
    <w:qFormat/>
    <w:uiPriority w:val="1"/>
    <w:pPr>
      <w:spacing w:before="23" w:line="211" w:lineRule="exact"/>
      <w:ind w:left="194"/>
      <w:jc w:val="center"/>
    </w:pPr>
  </w:style>
  <w:style w:type="character" w:customStyle="1" w:styleId="13">
    <w:name w:val="Tijelo teksta Char"/>
    <w:basedOn w:val="2"/>
    <w:link w:val="4"/>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298</Words>
  <Characters>1700</Characters>
  <Lines>14</Lines>
  <Paragraphs>3</Paragraphs>
  <TotalTime>169</TotalTime>
  <ScaleCrop>false</ScaleCrop>
  <LinksUpToDate>false</LinksUpToDate>
  <CharactersWithSpaces>1995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2023-12-06T08:41:00Z</dcterms:created>
  <dc:creator>Pravnik</dc:creator>
  <cp:lastModifiedBy>lhill</cp:lastModifiedBy>
  <dcterms:modified xsi:type="dcterms:W3CDTF">2023-12-14T07:20:05Z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F4BB414FCE184217BB1EE8E229031FC7_12</vt:lpwstr>
  </property>
</Properties>
</file>